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5A5581">
        <w:rPr>
          <w:rFonts w:ascii="Times New Roman" w:hAnsi="Times New Roman"/>
          <w:b/>
          <w:sz w:val="24"/>
          <w:szCs w:val="24"/>
        </w:rPr>
        <w:t>7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5A5581">
        <w:rPr>
          <w:rFonts w:ascii="Times New Roman" w:hAnsi="Times New Roman"/>
          <w:b/>
          <w:sz w:val="24"/>
          <w:szCs w:val="24"/>
        </w:rPr>
        <w:t>december 12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5A5581">
        <w:rPr>
          <w:rFonts w:ascii="Times New Roman" w:hAnsi="Times New Roman"/>
          <w:b/>
          <w:sz w:val="24"/>
          <w:szCs w:val="24"/>
        </w:rPr>
        <w:t>:3</w:t>
      </w:r>
      <w:r w:rsidR="00DC687C">
        <w:rPr>
          <w:rFonts w:ascii="Times New Roman" w:hAnsi="Times New Roman"/>
          <w:b/>
          <w:sz w:val="24"/>
          <w:szCs w:val="24"/>
        </w:rPr>
        <w:t>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A402DA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8D31CD">
        <w:rPr>
          <w:rFonts w:ascii="Times New Roman" w:hAnsi="Times New Roman"/>
          <w:b/>
          <w:sz w:val="24"/>
          <w:szCs w:val="24"/>
        </w:rPr>
        <w:t xml:space="preserve">Idegen nyelvű képzés hallgatói részére adható elismerés 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D31CD">
        <w:rPr>
          <w:rFonts w:ascii="Times New Roman" w:hAnsi="Times New Roman"/>
          <w:b/>
          <w:sz w:val="24"/>
          <w:szCs w:val="24"/>
        </w:rPr>
        <w:t>Dr. Bartha Tibor</w:t>
      </w:r>
      <w:r w:rsidR="00835CA0"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A23C78" w:rsidRDefault="00DC687C" w:rsidP="00D271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8D31CD" w:rsidRPr="008D31CD" w:rsidRDefault="008D31CD" w:rsidP="008D31C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Az Oktatási Bizottság 2017. december 5-i ülésén támogatta, hogy a külföldi hallgatók az évi két diplomaosztón – kiemelkedő tanulmányi eredményeik illetve a közösség érdekében végzett munka jutalmául – elismerést kaphassanak.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6385" w:rsidRDefault="00336385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31CD" w:rsidRPr="008D31CD" w:rsidRDefault="00336385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 xml:space="preserve">Fentiek alapján kérem a Szenátust, hogy </w:t>
      </w:r>
      <w:r w:rsidR="008D31CD" w:rsidRPr="008D31CD">
        <w:rPr>
          <w:rFonts w:ascii="Times New Roman" w:hAnsi="Times New Roman"/>
          <w:sz w:val="24"/>
          <w:szCs w:val="24"/>
        </w:rPr>
        <w:t xml:space="preserve">hagyja jóvá </w:t>
      </w:r>
      <w:r w:rsidR="008D31CD" w:rsidRPr="008D31CD">
        <w:rPr>
          <w:rFonts w:ascii="Times New Roman" w:hAnsi="Times New Roman"/>
          <w:sz w:val="24"/>
          <w:szCs w:val="24"/>
        </w:rPr>
        <w:t xml:space="preserve">a három legjobb tanulmányi eredményt elérő </w:t>
      </w:r>
      <w:r w:rsidR="008D31CD" w:rsidRPr="008D31CD">
        <w:rPr>
          <w:rFonts w:ascii="Times New Roman" w:hAnsi="Times New Roman"/>
          <w:sz w:val="24"/>
          <w:szCs w:val="24"/>
        </w:rPr>
        <w:t xml:space="preserve">külföldi </w:t>
      </w:r>
      <w:r w:rsidR="008D31CD" w:rsidRPr="008D31CD">
        <w:rPr>
          <w:rFonts w:ascii="Times New Roman" w:hAnsi="Times New Roman"/>
          <w:sz w:val="24"/>
          <w:szCs w:val="24"/>
        </w:rPr>
        <w:t>hallgató jutalmazását, illetve – ha van ilyen személy az adott évfolyamban – a kimagasló közösségi munka elismerését.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Az értékelés módja: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lastRenderedPageBreak/>
        <w:t xml:space="preserve">Egy adott végzős évfolyam 11. félév kezdetéig elért kumulált átlaga alapján (ebbe minden, az 1-10 félév során elért eredmény beleszámít) rangsorolnánk a hallgatókat. 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A díjat részben a reguláris, részben a keresztféléves diplomaosztón kapnák meg, attól függően, hogy a díjazottak hol végeznek.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 xml:space="preserve">A legjobb eredményt elérő hallgatók díjazásához a hallgatók kiválasztásáról (és előtte az átlag kiszámolásáról) illetve a kimagasló közösségi munkáért adandó oklevélről a nemzetközi </w:t>
      </w:r>
      <w:proofErr w:type="spellStart"/>
      <w:r w:rsidRPr="008D31CD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8D31CD">
        <w:rPr>
          <w:rFonts w:ascii="Times New Roman" w:hAnsi="Times New Roman"/>
          <w:sz w:val="24"/>
          <w:szCs w:val="24"/>
        </w:rPr>
        <w:t xml:space="preserve"> és munkatársai munkaértekezletet hívnak össze, ahol a fentiekről döntenek.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A kimagasló közösségi munkáért adandó oklevél nem ítélendő oda, ha arra érdemes hallgató nem találtatott az adott évfolyamban.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 xml:space="preserve">Az okleveleken szereplő cím: 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’2018-ban (ill. a megfelelő évben) végzettek közül a legjobb tanulmányi eredményt elérő hallgató’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’</w:t>
      </w:r>
      <w:proofErr w:type="spellStart"/>
      <w:r w:rsidRPr="008D31CD">
        <w:rPr>
          <w:rFonts w:ascii="Times New Roman" w:hAnsi="Times New Roman"/>
          <w:sz w:val="24"/>
          <w:szCs w:val="24"/>
        </w:rPr>
        <w:t>Kimagasló</w:t>
      </w:r>
      <w:proofErr w:type="spellEnd"/>
      <w:r w:rsidRPr="008D31CD">
        <w:rPr>
          <w:rFonts w:ascii="Times New Roman" w:hAnsi="Times New Roman"/>
          <w:sz w:val="24"/>
          <w:szCs w:val="24"/>
        </w:rPr>
        <w:t xml:space="preserve"> közösségi munkáért ’ cím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Az angol nyelvű oklevelet díszkötésben adnák oda a diplomaosztón az arra érdemes hallgatóknak.</w:t>
      </w:r>
    </w:p>
    <w:p w:rsidR="008D31CD" w:rsidRPr="008D31CD" w:rsidRDefault="008D31CD" w:rsidP="008D31CD">
      <w:pPr>
        <w:jc w:val="both"/>
        <w:rPr>
          <w:rFonts w:ascii="Times New Roman" w:hAnsi="Times New Roman"/>
          <w:sz w:val="24"/>
          <w:szCs w:val="24"/>
        </w:rPr>
      </w:pPr>
      <w:r w:rsidRPr="008D31CD">
        <w:rPr>
          <w:rFonts w:ascii="Times New Roman" w:hAnsi="Times New Roman"/>
          <w:sz w:val="24"/>
          <w:szCs w:val="24"/>
        </w:rPr>
        <w:t>Pénzjutalommal nem jár.</w:t>
      </w: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0F23" w:rsidRPr="00260F23" w:rsidRDefault="00260F23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336385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336385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336385" w:rsidRDefault="00336385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336385">
        <w:rPr>
          <w:rFonts w:ascii="Times New Roman" w:hAnsi="Times New Roman"/>
          <w:b/>
          <w:sz w:val="24"/>
          <w:szCs w:val="24"/>
        </w:rPr>
        <w:t xml:space="preserve">7. december </w:t>
      </w:r>
      <w:r w:rsidR="008D31CD">
        <w:rPr>
          <w:rFonts w:ascii="Times New Roman" w:hAnsi="Times New Roman"/>
          <w:b/>
          <w:sz w:val="24"/>
          <w:szCs w:val="24"/>
        </w:rPr>
        <w:t>7</w:t>
      </w:r>
      <w:r w:rsidR="00336385">
        <w:rPr>
          <w:rFonts w:ascii="Times New Roman" w:hAnsi="Times New Roman"/>
          <w:b/>
          <w:sz w:val="24"/>
          <w:szCs w:val="24"/>
        </w:rPr>
        <w:t>.</w:t>
      </w: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9A0744">
        <w:rPr>
          <w:rFonts w:ascii="Times New Roman" w:hAnsi="Times New Roman"/>
          <w:b/>
          <w:sz w:val="24"/>
          <w:szCs w:val="24"/>
        </w:rPr>
        <w:t>Sótonyi Péter</w:t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D5" w:rsidRDefault="008B0AD5" w:rsidP="00DD2342">
      <w:pPr>
        <w:spacing w:after="0" w:line="240" w:lineRule="auto"/>
      </w:pPr>
      <w:r>
        <w:separator/>
      </w:r>
    </w:p>
  </w:endnote>
  <w:endnote w:type="continuationSeparator" w:id="0">
    <w:p w:rsidR="008B0AD5" w:rsidRDefault="008B0AD5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402D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402D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D5" w:rsidRDefault="008B0AD5" w:rsidP="00DD2342">
      <w:pPr>
        <w:spacing w:after="0" w:line="240" w:lineRule="auto"/>
      </w:pPr>
      <w:r>
        <w:separator/>
      </w:r>
    </w:p>
  </w:footnote>
  <w:footnote w:type="continuationSeparator" w:id="0">
    <w:p w:rsidR="008B0AD5" w:rsidRDefault="008B0AD5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A0EBE"/>
    <w:rsid w:val="000B30BA"/>
    <w:rsid w:val="000B7899"/>
    <w:rsid w:val="000E5153"/>
    <w:rsid w:val="00113E63"/>
    <w:rsid w:val="00123597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88E"/>
    <w:rsid w:val="002F0E09"/>
    <w:rsid w:val="003135B3"/>
    <w:rsid w:val="00316C23"/>
    <w:rsid w:val="00336385"/>
    <w:rsid w:val="00357D68"/>
    <w:rsid w:val="0037416B"/>
    <w:rsid w:val="003C389A"/>
    <w:rsid w:val="003D0364"/>
    <w:rsid w:val="0040131E"/>
    <w:rsid w:val="004125F5"/>
    <w:rsid w:val="004209E7"/>
    <w:rsid w:val="0045541C"/>
    <w:rsid w:val="00460712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A5581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7D24B2"/>
    <w:rsid w:val="00835CA0"/>
    <w:rsid w:val="00841E10"/>
    <w:rsid w:val="00847EEB"/>
    <w:rsid w:val="00866B03"/>
    <w:rsid w:val="00867850"/>
    <w:rsid w:val="008B0AD5"/>
    <w:rsid w:val="008C2F84"/>
    <w:rsid w:val="008D31CD"/>
    <w:rsid w:val="008D4080"/>
    <w:rsid w:val="008E4F86"/>
    <w:rsid w:val="008F6952"/>
    <w:rsid w:val="00914F22"/>
    <w:rsid w:val="00930E30"/>
    <w:rsid w:val="00931F6C"/>
    <w:rsid w:val="009662EB"/>
    <w:rsid w:val="00970EBE"/>
    <w:rsid w:val="009718E9"/>
    <w:rsid w:val="0099371C"/>
    <w:rsid w:val="009A0744"/>
    <w:rsid w:val="009A64D4"/>
    <w:rsid w:val="009B3069"/>
    <w:rsid w:val="009C2241"/>
    <w:rsid w:val="009D1536"/>
    <w:rsid w:val="00A0705E"/>
    <w:rsid w:val="00A23C78"/>
    <w:rsid w:val="00A402DA"/>
    <w:rsid w:val="00A50C2A"/>
    <w:rsid w:val="00A57430"/>
    <w:rsid w:val="00A90DDC"/>
    <w:rsid w:val="00AD0EA9"/>
    <w:rsid w:val="00AE5057"/>
    <w:rsid w:val="00AF2ADC"/>
    <w:rsid w:val="00AF4AA4"/>
    <w:rsid w:val="00AF58AE"/>
    <w:rsid w:val="00B014F4"/>
    <w:rsid w:val="00B0716C"/>
    <w:rsid w:val="00B11B43"/>
    <w:rsid w:val="00B32C18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27168"/>
    <w:rsid w:val="00D505E8"/>
    <w:rsid w:val="00D65FD1"/>
    <w:rsid w:val="00D81B0E"/>
    <w:rsid w:val="00D91675"/>
    <w:rsid w:val="00D92256"/>
    <w:rsid w:val="00DA5F22"/>
    <w:rsid w:val="00DA6375"/>
    <w:rsid w:val="00DC197A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E7B7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2051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3</cp:revision>
  <cp:lastPrinted>2014-05-13T09:35:00Z</cp:lastPrinted>
  <dcterms:created xsi:type="dcterms:W3CDTF">2017-12-07T19:48:00Z</dcterms:created>
  <dcterms:modified xsi:type="dcterms:W3CDTF">2017-12-07T19:50:00Z</dcterms:modified>
</cp:coreProperties>
</file>