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E4" w:rsidRPr="00D714B2" w:rsidRDefault="000A09E4" w:rsidP="000A09E4">
      <w:pPr>
        <w:jc w:val="center"/>
        <w:rPr>
          <w:b/>
          <w:spacing w:val="20"/>
        </w:rPr>
      </w:pPr>
      <w:r w:rsidRPr="00D714B2">
        <w:rPr>
          <w:b/>
          <w:spacing w:val="20"/>
        </w:rPr>
        <w:t>PÁLYÁZATI FELHÍVÁS</w:t>
      </w:r>
    </w:p>
    <w:p w:rsidR="000A09E4" w:rsidRPr="00B13E75" w:rsidRDefault="000A09E4" w:rsidP="000A09E4">
      <w:pPr>
        <w:jc w:val="center"/>
        <w:rPr>
          <w:b/>
          <w:sz w:val="16"/>
          <w:szCs w:val="16"/>
        </w:rPr>
      </w:pPr>
    </w:p>
    <w:p w:rsidR="000A09E4" w:rsidRPr="00B13E75" w:rsidRDefault="000A09E4" w:rsidP="000A09E4">
      <w:pPr>
        <w:jc w:val="center"/>
        <w:rPr>
          <w:b/>
          <w:sz w:val="16"/>
          <w:szCs w:val="16"/>
        </w:rPr>
      </w:pPr>
    </w:p>
    <w:p w:rsidR="000A09E4" w:rsidRDefault="00354BC8" w:rsidP="000A09E4">
      <w:pPr>
        <w:jc w:val="center"/>
        <w:rPr>
          <w:b/>
        </w:rPr>
      </w:pPr>
      <w:r>
        <w:rPr>
          <w:b/>
        </w:rPr>
        <w:t>Az Állatorvostudományi</w:t>
      </w:r>
      <w:r w:rsidR="000A09E4">
        <w:rPr>
          <w:b/>
        </w:rPr>
        <w:t xml:space="preserve"> Egyetem </w:t>
      </w:r>
      <w:r w:rsidR="000A09E4" w:rsidRPr="006A39AE">
        <w:rPr>
          <w:b/>
        </w:rPr>
        <w:t>pályázatot hirdet</w:t>
      </w:r>
    </w:p>
    <w:p w:rsidR="00EB4098" w:rsidRDefault="000A09E4" w:rsidP="00EB4098">
      <w:pPr>
        <w:jc w:val="center"/>
      </w:pPr>
      <w:r w:rsidRPr="003565EC">
        <w:t>a közalkalmazottak jogállásáról szóló 1992. évi XXXIII. törvény 20/A §-a alapján</w:t>
      </w:r>
    </w:p>
    <w:p w:rsidR="00446304" w:rsidRDefault="00446304" w:rsidP="000A09E4">
      <w:pPr>
        <w:jc w:val="center"/>
        <w:rPr>
          <w:b/>
        </w:rPr>
      </w:pPr>
    </w:p>
    <w:p w:rsidR="00354BC8" w:rsidRPr="00354BC8" w:rsidRDefault="00340004" w:rsidP="000A09E4">
      <w:pPr>
        <w:jc w:val="center"/>
        <w:rPr>
          <w:b/>
        </w:rPr>
      </w:pPr>
      <w:r>
        <w:rPr>
          <w:b/>
        </w:rPr>
        <w:t>szakmai szolgáltató - laboratóriumi szakasszisztens</w:t>
      </w:r>
    </w:p>
    <w:p w:rsidR="000A09E4" w:rsidRPr="003565EC" w:rsidRDefault="000A09E4" w:rsidP="000A09E4">
      <w:pPr>
        <w:jc w:val="center"/>
      </w:pPr>
      <w:r w:rsidRPr="003565EC">
        <w:t>munkakör betöltésére.</w:t>
      </w:r>
    </w:p>
    <w:p w:rsidR="00B935C3" w:rsidRDefault="00B935C3" w:rsidP="00326764">
      <w:pPr>
        <w:jc w:val="center"/>
        <w:rPr>
          <w:sz w:val="28"/>
          <w:szCs w:val="28"/>
        </w:rPr>
      </w:pPr>
    </w:p>
    <w:p w:rsidR="00EB4098" w:rsidRPr="00A741C0" w:rsidRDefault="00B935C3" w:rsidP="00EB4098">
      <w:pPr>
        <w:numPr>
          <w:ilvl w:val="0"/>
          <w:numId w:val="9"/>
        </w:numPr>
        <w:ind w:left="284" w:hanging="284"/>
        <w:jc w:val="both"/>
        <w:rPr>
          <w:b/>
        </w:rPr>
      </w:pPr>
      <w:r w:rsidRPr="00EB4098">
        <w:t>A munkavégzés szervezeti egysége:</w:t>
      </w:r>
      <w:r w:rsidRPr="00B935C3">
        <w:rPr>
          <w:i/>
        </w:rPr>
        <w:t xml:space="preserve"> </w:t>
      </w:r>
      <w:r w:rsidR="00354BC8">
        <w:rPr>
          <w:b/>
        </w:rPr>
        <w:t>Állatorvostudományi Egyetem</w:t>
      </w:r>
      <w:r w:rsidR="00A741C0">
        <w:rPr>
          <w:b/>
        </w:rPr>
        <w:t>,</w:t>
      </w:r>
      <w:r w:rsidR="00A741C0" w:rsidRPr="00A741C0">
        <w:rPr>
          <w:b/>
        </w:rPr>
        <w:t xml:space="preserve"> </w:t>
      </w:r>
      <w:r w:rsidR="009778CF">
        <w:rPr>
          <w:b/>
        </w:rPr>
        <w:t>Szülészeti Tanszék és Haszonállat-gyógyászati Klinika</w:t>
      </w:r>
    </w:p>
    <w:p w:rsidR="009E4CA4" w:rsidRDefault="009E4CA4" w:rsidP="00B935C3">
      <w:pPr>
        <w:jc w:val="both"/>
        <w:rPr>
          <w:i/>
        </w:rPr>
      </w:pPr>
    </w:p>
    <w:p w:rsidR="00B935C3" w:rsidRDefault="00EB4098" w:rsidP="00B935C3">
      <w:pPr>
        <w:jc w:val="both"/>
        <w:rPr>
          <w:b/>
        </w:rPr>
      </w:pPr>
      <w:r>
        <w:t>2.</w:t>
      </w:r>
      <w:r w:rsidR="009E4CA4" w:rsidRPr="00EB4098">
        <w:t xml:space="preserve"> </w:t>
      </w:r>
      <w:r w:rsidR="00B935C3" w:rsidRPr="00EB4098">
        <w:t>A munkavégzés helye:</w:t>
      </w:r>
      <w:r w:rsidR="00B935C3">
        <w:rPr>
          <w:i/>
        </w:rPr>
        <w:t xml:space="preserve"> </w:t>
      </w:r>
      <w:r w:rsidR="00473F2A">
        <w:rPr>
          <w:b/>
        </w:rPr>
        <w:t>1078 Budapest, István u. 2.</w:t>
      </w:r>
    </w:p>
    <w:p w:rsidR="009E4CA4" w:rsidRDefault="009E4CA4" w:rsidP="00B935C3">
      <w:pPr>
        <w:jc w:val="both"/>
        <w:rPr>
          <w:i/>
        </w:rPr>
      </w:pPr>
    </w:p>
    <w:p w:rsidR="002D6C56" w:rsidRDefault="00EB4098" w:rsidP="00B935C3">
      <w:pPr>
        <w:jc w:val="both"/>
        <w:rPr>
          <w:b/>
        </w:rPr>
      </w:pPr>
      <w:r>
        <w:t>3.</w:t>
      </w:r>
      <w:r w:rsidR="009E4CA4" w:rsidRPr="00EB4098">
        <w:t xml:space="preserve"> </w:t>
      </w:r>
      <w:r w:rsidR="00B935C3" w:rsidRPr="00EB4098">
        <w:t>A közalkalmazotti jogviszony időtartama:</w:t>
      </w:r>
      <w:r w:rsidR="00B935C3">
        <w:rPr>
          <w:i/>
        </w:rPr>
        <w:t xml:space="preserve"> </w:t>
      </w:r>
      <w:r w:rsidR="009778CF">
        <w:rPr>
          <w:b/>
        </w:rPr>
        <w:t>határozatlan</w:t>
      </w:r>
      <w:r w:rsidR="000531C3">
        <w:rPr>
          <w:b/>
        </w:rPr>
        <w:t xml:space="preserve"> </w:t>
      </w:r>
    </w:p>
    <w:p w:rsidR="00EB4098" w:rsidRDefault="00EB4098" w:rsidP="00B935C3">
      <w:pPr>
        <w:jc w:val="both"/>
        <w:rPr>
          <w:i/>
        </w:rPr>
      </w:pPr>
    </w:p>
    <w:p w:rsidR="0033710E" w:rsidRDefault="00EB4098" w:rsidP="00B935C3">
      <w:pPr>
        <w:jc w:val="both"/>
        <w:rPr>
          <w:b/>
        </w:rPr>
      </w:pPr>
      <w:r w:rsidRPr="00EB4098">
        <w:t>4.</w:t>
      </w:r>
      <w:r w:rsidR="0033710E" w:rsidRPr="00EB4098">
        <w:t xml:space="preserve"> A foglalkoztatás jellege:</w:t>
      </w:r>
      <w:r w:rsidR="00683C7D">
        <w:rPr>
          <w:b/>
        </w:rPr>
        <w:t xml:space="preserve"> </w:t>
      </w:r>
      <w:r w:rsidR="00354BC8" w:rsidRPr="00354BC8">
        <w:rPr>
          <w:b/>
        </w:rPr>
        <w:t>teljes</w:t>
      </w:r>
      <w:r>
        <w:rPr>
          <w:b/>
        </w:rPr>
        <w:t xml:space="preserve"> munkaidős</w:t>
      </w:r>
    </w:p>
    <w:p w:rsidR="009E4CA4" w:rsidRPr="00755A9F" w:rsidRDefault="009E4CA4" w:rsidP="00051FBC">
      <w:pPr>
        <w:autoSpaceDE w:val="0"/>
        <w:autoSpaceDN w:val="0"/>
        <w:adjustRightInd w:val="0"/>
        <w:jc w:val="both"/>
        <w:rPr>
          <w:b/>
          <w:i/>
        </w:rPr>
      </w:pPr>
    </w:p>
    <w:p w:rsidR="00EB4098" w:rsidRPr="00755A9F" w:rsidRDefault="0033710E" w:rsidP="00A741C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755A9F">
        <w:t>5</w:t>
      </w:r>
      <w:r w:rsidR="00EB4098" w:rsidRPr="00755A9F">
        <w:t>.</w:t>
      </w:r>
      <w:r w:rsidR="009E4CA4" w:rsidRPr="00755A9F">
        <w:t xml:space="preserve"> </w:t>
      </w:r>
      <w:r w:rsidR="00B935C3" w:rsidRPr="00755A9F">
        <w:t>A munkakörbe tartozó lényeges feladatok felsorolása:</w:t>
      </w:r>
    </w:p>
    <w:p w:rsidR="009778CF" w:rsidRPr="00C66FA6" w:rsidRDefault="009778CF" w:rsidP="00C66FA6">
      <w:pPr>
        <w:numPr>
          <w:ilvl w:val="0"/>
          <w:numId w:val="15"/>
        </w:numPr>
        <w:spacing w:before="120"/>
        <w:ind w:left="714" w:hanging="357"/>
      </w:pPr>
      <w:r w:rsidRPr="00C66FA6">
        <w:t xml:space="preserve">A munkakör ellátásával kapcsolatos általános feladatok: </w:t>
      </w:r>
      <w:r w:rsidRPr="00C66FA6">
        <w:br/>
      </w:r>
      <w:r w:rsidR="00511276" w:rsidRPr="00C66FA6">
        <w:t>Részvétel o</w:t>
      </w:r>
      <w:r w:rsidRPr="00C66FA6">
        <w:t>ktat</w:t>
      </w:r>
      <w:r w:rsidR="00511276" w:rsidRPr="00C66FA6">
        <w:t>ásban</w:t>
      </w:r>
      <w:r w:rsidR="00ED1EC0" w:rsidRPr="00C66FA6">
        <w:t xml:space="preserve">, </w:t>
      </w:r>
      <w:r w:rsidRPr="00C66FA6">
        <w:t>kutat</w:t>
      </w:r>
      <w:r w:rsidR="00511276" w:rsidRPr="00C66FA6">
        <w:t>ásban</w:t>
      </w:r>
      <w:r w:rsidR="00ED1EC0" w:rsidRPr="00C66FA6">
        <w:t xml:space="preserve"> és</w:t>
      </w:r>
      <w:r w:rsidR="00511276" w:rsidRPr="00C66FA6">
        <w:t xml:space="preserve"> </w:t>
      </w:r>
      <w:r w:rsidRPr="00C66FA6">
        <w:t>szolgáltat</w:t>
      </w:r>
      <w:r w:rsidR="00ED1EC0" w:rsidRPr="00C66FA6">
        <w:t>ásban</w:t>
      </w:r>
      <w:r w:rsidRPr="00C66FA6">
        <w:t xml:space="preserve">, enzim-immun analitikai módszerek </w:t>
      </w:r>
      <w:r w:rsidR="00511276" w:rsidRPr="00C66FA6">
        <w:t xml:space="preserve">alkalmazása és </w:t>
      </w:r>
      <w:r w:rsidRPr="00C66FA6">
        <w:t xml:space="preserve">fejlesztése. </w:t>
      </w:r>
      <w:r w:rsidR="00ED1EC0" w:rsidRPr="00C66FA6">
        <w:t>H</w:t>
      </w:r>
      <w:r w:rsidRPr="00C66FA6">
        <w:t>ormon</w:t>
      </w:r>
      <w:r w:rsidR="00ED1EC0" w:rsidRPr="00C66FA6">
        <w:t xml:space="preserve"> szintek </w:t>
      </w:r>
      <w:r w:rsidRPr="00C66FA6">
        <w:t xml:space="preserve">meghatározása. </w:t>
      </w:r>
    </w:p>
    <w:p w:rsidR="009778CF" w:rsidRPr="00C66FA6" w:rsidRDefault="009778CF" w:rsidP="00C66FA6">
      <w:pPr>
        <w:numPr>
          <w:ilvl w:val="0"/>
          <w:numId w:val="15"/>
        </w:numPr>
        <w:spacing w:before="120"/>
        <w:ind w:left="714" w:hanging="357"/>
      </w:pPr>
      <w:r w:rsidRPr="00C66FA6">
        <w:t xml:space="preserve"> A munkakör ellátásával kapcsolatos speciális feladatok: </w:t>
      </w:r>
      <w:r w:rsidRPr="00C66FA6">
        <w:br/>
        <w:t>Hormonok meghatározására szolgáló reagens</w:t>
      </w:r>
      <w:r w:rsidR="00ED1EC0" w:rsidRPr="00C66FA6">
        <w:t xml:space="preserve"> </w:t>
      </w:r>
      <w:r w:rsidRPr="00C66FA6">
        <w:t xml:space="preserve">készletek </w:t>
      </w:r>
      <w:r w:rsidR="00ED1EC0" w:rsidRPr="00C66FA6">
        <w:t xml:space="preserve">előállítása, forgalmazása és használatával </w:t>
      </w:r>
      <w:r w:rsidRPr="00C66FA6">
        <w:t>kapcsolatos tanácsadás</w:t>
      </w:r>
      <w:r w:rsidR="00ED1EC0" w:rsidRPr="00C66FA6">
        <w:t xml:space="preserve"> és </w:t>
      </w:r>
      <w:r w:rsidRPr="00C66FA6">
        <w:t xml:space="preserve">betanítás. </w:t>
      </w:r>
      <w:r w:rsidR="00ED1EC0" w:rsidRPr="00C66FA6">
        <w:t>H</w:t>
      </w:r>
      <w:r w:rsidRPr="00C66FA6">
        <w:t>allgatók laboratóriumi munkáinak, kísérleteinek irányítása. Bevétel</w:t>
      </w:r>
      <w:r w:rsidR="002A429F" w:rsidRPr="00C66FA6">
        <w:t>ekkel, kiadásokkal kapcsolatos adminisztráció</w:t>
      </w:r>
      <w:r w:rsidRPr="00C66FA6">
        <w:t xml:space="preserve"> ellátása.</w:t>
      </w:r>
    </w:p>
    <w:p w:rsidR="00051FBC" w:rsidRPr="00755A9F" w:rsidRDefault="0033710E" w:rsidP="00C66FA6">
      <w:pPr>
        <w:spacing w:before="120"/>
        <w:rPr>
          <w:bCs/>
        </w:rPr>
      </w:pPr>
      <w:r w:rsidRPr="00755A9F">
        <w:rPr>
          <w:bCs/>
        </w:rPr>
        <w:t>6</w:t>
      </w:r>
      <w:r w:rsidR="00817B7C" w:rsidRPr="00755A9F">
        <w:rPr>
          <w:bCs/>
        </w:rPr>
        <w:t xml:space="preserve">. </w:t>
      </w:r>
      <w:r w:rsidR="00A35955" w:rsidRPr="00755A9F">
        <w:rPr>
          <w:bCs/>
        </w:rPr>
        <w:t xml:space="preserve">Illetmény és juttatások: </w:t>
      </w:r>
    </w:p>
    <w:p w:rsidR="00D6008B" w:rsidRPr="00755A9F" w:rsidRDefault="00D6008B" w:rsidP="00A35955">
      <w:pPr>
        <w:autoSpaceDE w:val="0"/>
        <w:autoSpaceDN w:val="0"/>
        <w:adjustRightInd w:val="0"/>
        <w:jc w:val="both"/>
        <w:rPr>
          <w:bCs/>
        </w:rPr>
      </w:pPr>
    </w:p>
    <w:p w:rsidR="00A35955" w:rsidRPr="00755A9F" w:rsidRDefault="00753992" w:rsidP="00A3595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Megegyezés szerint, a</w:t>
      </w:r>
      <w:r w:rsidR="00A35955" w:rsidRPr="00755A9F">
        <w:rPr>
          <w:b/>
          <w:bCs/>
        </w:rPr>
        <w:t>z illetmény megállapítására és a juttatásokra a közalkalmazottak jogállásáról s</w:t>
      </w:r>
      <w:r w:rsidR="00FE5002" w:rsidRPr="00755A9F">
        <w:rPr>
          <w:b/>
          <w:bCs/>
        </w:rPr>
        <w:t xml:space="preserve">zóló 1992. évi XXXIII. törvény </w:t>
      </w:r>
      <w:r w:rsidR="00A35955" w:rsidRPr="00755A9F">
        <w:rPr>
          <w:b/>
          <w:bCs/>
        </w:rPr>
        <w:t>rendelkezései az irányadók.</w:t>
      </w:r>
    </w:p>
    <w:p w:rsidR="009E4CA4" w:rsidRPr="00755A9F" w:rsidRDefault="009E4CA4" w:rsidP="00B935C3">
      <w:pPr>
        <w:jc w:val="both"/>
        <w:rPr>
          <w:i/>
        </w:rPr>
      </w:pPr>
    </w:p>
    <w:p w:rsidR="0033710E" w:rsidRPr="00755A9F" w:rsidRDefault="0033710E" w:rsidP="0033710E">
      <w:pPr>
        <w:jc w:val="both"/>
      </w:pPr>
      <w:r w:rsidRPr="00755A9F">
        <w:t>7</w:t>
      </w:r>
      <w:r w:rsidR="00817B7C" w:rsidRPr="00755A9F">
        <w:t>.</w:t>
      </w:r>
      <w:r w:rsidR="009E4CA4" w:rsidRPr="00755A9F">
        <w:t xml:space="preserve"> </w:t>
      </w:r>
      <w:r w:rsidR="00051FBC" w:rsidRPr="00755A9F">
        <w:t>Pályázati feltételek</w:t>
      </w:r>
      <w:r w:rsidRPr="00755A9F">
        <w:t>:</w:t>
      </w:r>
    </w:p>
    <w:p w:rsidR="009D4D7C" w:rsidRPr="00C66FA6" w:rsidRDefault="00BE3CA2" w:rsidP="00753992">
      <w:pPr>
        <w:numPr>
          <w:ilvl w:val="0"/>
          <w:numId w:val="14"/>
        </w:numPr>
        <w:ind w:left="714" w:hanging="357"/>
        <w:jc w:val="both"/>
      </w:pPr>
      <w:r w:rsidRPr="00C66FA6">
        <w:t>legalább középfokú végzettség egészségügyi területen (laboratóriumi asszisztens)</w:t>
      </w:r>
      <w:r w:rsidR="009D4D7C" w:rsidRPr="00C66FA6">
        <w:t xml:space="preserve"> </w:t>
      </w:r>
    </w:p>
    <w:p w:rsidR="00BE3CA2" w:rsidRPr="00C66FA6" w:rsidRDefault="00BE3CA2" w:rsidP="00753992">
      <w:pPr>
        <w:numPr>
          <w:ilvl w:val="0"/>
          <w:numId w:val="14"/>
        </w:numPr>
        <w:ind w:left="714" w:hanging="357"/>
        <w:jc w:val="both"/>
      </w:pPr>
      <w:r w:rsidRPr="00C66FA6">
        <w:t xml:space="preserve">jártasság </w:t>
      </w:r>
      <w:proofErr w:type="spellStart"/>
      <w:r w:rsidRPr="00C66FA6">
        <w:t>immuno</w:t>
      </w:r>
      <w:proofErr w:type="spellEnd"/>
      <w:r w:rsidR="00ED1EC0" w:rsidRPr="00C66FA6">
        <w:t>-</w:t>
      </w:r>
      <w:proofErr w:type="spellStart"/>
      <w:r w:rsidRPr="00C66FA6">
        <w:t>assay</w:t>
      </w:r>
      <w:proofErr w:type="spellEnd"/>
      <w:r w:rsidRPr="00C66FA6">
        <w:t>-k használatában (ELISA)</w:t>
      </w:r>
    </w:p>
    <w:p w:rsidR="00BE3CA2" w:rsidRPr="00C66FA6" w:rsidRDefault="00BE3CA2" w:rsidP="00753992">
      <w:pPr>
        <w:numPr>
          <w:ilvl w:val="0"/>
          <w:numId w:val="14"/>
        </w:numPr>
        <w:ind w:left="714" w:hanging="357"/>
        <w:jc w:val="both"/>
      </w:pPr>
      <w:r w:rsidRPr="00C66FA6">
        <w:t>továbbképzési hajlandóság</w:t>
      </w:r>
    </w:p>
    <w:p w:rsidR="00354BC8" w:rsidRDefault="00354BC8" w:rsidP="00753992">
      <w:pPr>
        <w:numPr>
          <w:ilvl w:val="0"/>
          <w:numId w:val="14"/>
        </w:numPr>
        <w:ind w:left="714" w:hanging="357"/>
        <w:jc w:val="both"/>
      </w:pPr>
      <w:r>
        <w:t>Magyar állampolgárságú, vagy külön jogszabály szerint a szabad mozgás és tartózkodás jogával rendelkező, illetve bevándorolt vagy letelepedett személy,</w:t>
      </w:r>
    </w:p>
    <w:p w:rsidR="006A7FCE" w:rsidRPr="00354BC8" w:rsidRDefault="006A7FCE" w:rsidP="00753992">
      <w:pPr>
        <w:numPr>
          <w:ilvl w:val="0"/>
          <w:numId w:val="14"/>
        </w:numPr>
        <w:ind w:left="714" w:hanging="357"/>
        <w:jc w:val="both"/>
      </w:pPr>
      <w:r w:rsidRPr="00354BC8">
        <w:t>Cselekvőképesség,</w:t>
      </w:r>
    </w:p>
    <w:p w:rsidR="006A7FCE" w:rsidRPr="00354BC8" w:rsidRDefault="006A7FCE" w:rsidP="00753992">
      <w:pPr>
        <w:numPr>
          <w:ilvl w:val="0"/>
          <w:numId w:val="14"/>
        </w:numPr>
        <w:ind w:left="714" w:hanging="357"/>
        <w:jc w:val="both"/>
      </w:pPr>
      <w:r w:rsidRPr="00354BC8">
        <w:t>Büntetlen előélet,</w:t>
      </w:r>
    </w:p>
    <w:p w:rsidR="006A7FCE" w:rsidRPr="00354BC8" w:rsidRDefault="006A7FCE" w:rsidP="00753992">
      <w:pPr>
        <w:numPr>
          <w:ilvl w:val="0"/>
          <w:numId w:val="14"/>
        </w:numPr>
        <w:ind w:left="714" w:hanging="357"/>
        <w:jc w:val="both"/>
      </w:pPr>
      <w:r w:rsidRPr="00354BC8">
        <w:t>Előzetes munkaköri alkalmassági vizsgálat a 33/1998. (VI.24.) NM rendelet szerint.</w:t>
      </w:r>
    </w:p>
    <w:p w:rsidR="00051FBC" w:rsidRPr="00354BC8" w:rsidRDefault="00051FBC" w:rsidP="00B935C3">
      <w:pPr>
        <w:jc w:val="both"/>
        <w:rPr>
          <w:i/>
        </w:rPr>
      </w:pPr>
    </w:p>
    <w:p w:rsidR="006A7FCE" w:rsidRDefault="00AF4FF6" w:rsidP="00B935C3">
      <w:pPr>
        <w:jc w:val="both"/>
      </w:pPr>
      <w:r w:rsidRPr="00817B7C">
        <w:t>8</w:t>
      </w:r>
      <w:r w:rsidR="00817B7C">
        <w:t>.</w:t>
      </w:r>
      <w:r w:rsidR="0033710E" w:rsidRPr="00817B7C">
        <w:t xml:space="preserve"> A munkakör betöltőjétől elvárt kompetenciák:</w:t>
      </w:r>
    </w:p>
    <w:p w:rsidR="006A7FCE" w:rsidRDefault="0033710E" w:rsidP="00753992">
      <w:pPr>
        <w:numPr>
          <w:ilvl w:val="0"/>
          <w:numId w:val="14"/>
        </w:numPr>
        <w:ind w:left="714" w:hanging="357"/>
        <w:jc w:val="both"/>
      </w:pPr>
      <w:r w:rsidRPr="006A7FCE">
        <w:t xml:space="preserve"> </w:t>
      </w:r>
      <w:r w:rsidR="006A7FCE">
        <w:t>Önálló munkavégzés</w:t>
      </w:r>
    </w:p>
    <w:p w:rsidR="00446304" w:rsidRDefault="006A7FCE" w:rsidP="00753992">
      <w:pPr>
        <w:numPr>
          <w:ilvl w:val="0"/>
          <w:numId w:val="14"/>
        </w:numPr>
        <w:ind w:left="714" w:hanging="357"/>
        <w:jc w:val="both"/>
      </w:pPr>
      <w:r>
        <w:t>Jó kommunikációs és szervezőkészség</w:t>
      </w:r>
      <w:r w:rsidR="00BE0346" w:rsidRPr="006A7FCE">
        <w:t xml:space="preserve"> </w:t>
      </w:r>
    </w:p>
    <w:p w:rsidR="00BE0346" w:rsidRDefault="00BE0346" w:rsidP="00B935C3">
      <w:pPr>
        <w:jc w:val="both"/>
        <w:rPr>
          <w:i/>
        </w:rPr>
      </w:pPr>
    </w:p>
    <w:p w:rsidR="007140A7" w:rsidRDefault="00AF4FF6" w:rsidP="00622F93">
      <w:pPr>
        <w:jc w:val="both"/>
      </w:pPr>
      <w:r w:rsidRPr="00817B7C">
        <w:t>9</w:t>
      </w:r>
      <w:r w:rsidR="00817B7C">
        <w:t>.</w:t>
      </w:r>
      <w:r w:rsidR="0033710E" w:rsidRPr="00817B7C">
        <w:t xml:space="preserve"> </w:t>
      </w:r>
      <w:r w:rsidR="00051FBC" w:rsidRPr="00817B7C">
        <w:t>A pályáz</w:t>
      </w:r>
      <w:r w:rsidR="007140A7" w:rsidRPr="00817B7C">
        <w:t>at elbírálásánál előnyt jelent:</w:t>
      </w:r>
    </w:p>
    <w:p w:rsidR="00A741C0" w:rsidRDefault="00A741C0" w:rsidP="00753992">
      <w:pPr>
        <w:numPr>
          <w:ilvl w:val="0"/>
          <w:numId w:val="14"/>
        </w:numPr>
        <w:ind w:left="714" w:hanging="357"/>
        <w:jc w:val="both"/>
      </w:pPr>
      <w:r w:rsidRPr="00A741C0">
        <w:t>Szakirányú gyakorlat</w:t>
      </w:r>
    </w:p>
    <w:p w:rsidR="00990588" w:rsidRPr="00A741C0" w:rsidRDefault="00990588" w:rsidP="00990588">
      <w:pPr>
        <w:numPr>
          <w:ilvl w:val="0"/>
          <w:numId w:val="14"/>
        </w:numPr>
        <w:ind w:left="714" w:hanging="357"/>
        <w:jc w:val="both"/>
      </w:pPr>
      <w:r>
        <w:t>angol nyelv ismerete</w:t>
      </w:r>
    </w:p>
    <w:p w:rsidR="00A741C0" w:rsidRDefault="00A741C0" w:rsidP="00753992">
      <w:pPr>
        <w:numPr>
          <w:ilvl w:val="0"/>
          <w:numId w:val="14"/>
        </w:numPr>
        <w:ind w:left="714" w:hanging="357"/>
        <w:jc w:val="both"/>
      </w:pPr>
      <w:r w:rsidRPr="00A741C0">
        <w:t>gépjárművel való rendelkezés és gépjárművezetői igazolvány</w:t>
      </w:r>
    </w:p>
    <w:p w:rsidR="00ED1EC0" w:rsidRDefault="00ED1EC0" w:rsidP="00747260">
      <w:pPr>
        <w:keepNext/>
        <w:jc w:val="both"/>
      </w:pPr>
    </w:p>
    <w:p w:rsidR="009E4CA4" w:rsidRPr="00817B7C" w:rsidRDefault="00AF4FF6" w:rsidP="00747260">
      <w:pPr>
        <w:keepNext/>
        <w:jc w:val="both"/>
      </w:pPr>
      <w:r w:rsidRPr="00817B7C">
        <w:t>10</w:t>
      </w:r>
      <w:r w:rsidR="00817B7C">
        <w:t>.</w:t>
      </w:r>
      <w:r w:rsidR="009E4CA4" w:rsidRPr="00817B7C">
        <w:t xml:space="preserve"> A pályázat részeként benyújtandó iratok, igazolások:</w:t>
      </w:r>
    </w:p>
    <w:p w:rsidR="00817B7C" w:rsidRPr="009D4D7C" w:rsidRDefault="00817B7C" w:rsidP="00753992">
      <w:pPr>
        <w:numPr>
          <w:ilvl w:val="0"/>
          <w:numId w:val="14"/>
        </w:numPr>
        <w:ind w:left="714" w:hanging="357"/>
        <w:jc w:val="both"/>
      </w:pPr>
      <w:r w:rsidRPr="009D4D7C">
        <w:t xml:space="preserve">Részletes </w:t>
      </w:r>
      <w:r w:rsidR="006A7FCE" w:rsidRPr="009D4D7C">
        <w:t>szakmai</w:t>
      </w:r>
      <w:r w:rsidRPr="009D4D7C">
        <w:t xml:space="preserve"> önéletrajz,</w:t>
      </w:r>
      <w:r w:rsidR="00D0598D">
        <w:t xml:space="preserve"> bérigény megjelölésével.</w:t>
      </w:r>
    </w:p>
    <w:p w:rsidR="00817B7C" w:rsidRPr="009D4D7C" w:rsidRDefault="00817B7C" w:rsidP="00753992">
      <w:pPr>
        <w:numPr>
          <w:ilvl w:val="0"/>
          <w:numId w:val="14"/>
        </w:numPr>
        <w:ind w:left="714" w:hanging="357"/>
        <w:jc w:val="both"/>
      </w:pPr>
      <w:r w:rsidRPr="009D4D7C">
        <w:t>Iskolai végzettséget,</w:t>
      </w:r>
      <w:r w:rsidR="0095248C">
        <w:t xml:space="preserve"> szakképzettséget és</w:t>
      </w:r>
      <w:r w:rsidRPr="009D4D7C">
        <w:t xml:space="preserve"> idegennyelv tudást tanúsító okiratok másolata</w:t>
      </w:r>
      <w:r w:rsidR="00D0598D">
        <w:t>.</w:t>
      </w:r>
    </w:p>
    <w:p w:rsidR="00753992" w:rsidRPr="0095248C" w:rsidRDefault="00753992" w:rsidP="00753992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48C">
        <w:rPr>
          <w:rFonts w:ascii="Times New Roman" w:hAnsi="Times New Roman"/>
          <w:sz w:val="24"/>
          <w:szCs w:val="24"/>
        </w:rPr>
        <w:t>Három hónapnál nem régebbi hatósági erkölcsi bizonyítvány másolata vagy a bizonyítvány megkéréséről szóló igazolás másolata</w:t>
      </w:r>
      <w:r w:rsidR="00D0598D" w:rsidRPr="0095248C">
        <w:rPr>
          <w:rFonts w:ascii="Times New Roman" w:hAnsi="Times New Roman"/>
          <w:sz w:val="24"/>
          <w:szCs w:val="24"/>
        </w:rPr>
        <w:t>.</w:t>
      </w:r>
    </w:p>
    <w:p w:rsidR="00753992" w:rsidRPr="00626819" w:rsidRDefault="00753992" w:rsidP="00753992">
      <w:pPr>
        <w:numPr>
          <w:ilvl w:val="0"/>
          <w:numId w:val="14"/>
        </w:numPr>
        <w:jc w:val="both"/>
        <w:rPr>
          <w:bCs/>
        </w:rPr>
      </w:pPr>
      <w:r w:rsidRPr="00626819">
        <w:rPr>
          <w:bCs/>
        </w:rPr>
        <w:t xml:space="preserve">A pályázó nyilatkozata arról, hogy a pályázati anyagban foglalt adatainak a pályázati eljárással összefüggő kezeléséhez hozzájárul (2011. évi CXII. tv. 5. § (1) bekezdés </w:t>
      </w:r>
      <w:proofErr w:type="spellStart"/>
      <w:r w:rsidRPr="00626819">
        <w:rPr>
          <w:bCs/>
        </w:rPr>
        <w:t>b.</w:t>
      </w:r>
      <w:proofErr w:type="spellEnd"/>
      <w:r w:rsidRPr="00626819">
        <w:rPr>
          <w:bCs/>
        </w:rPr>
        <w:t>) pontja).</w:t>
      </w:r>
    </w:p>
    <w:p w:rsidR="00753992" w:rsidRPr="00626819" w:rsidRDefault="00753992" w:rsidP="00753992">
      <w:pPr>
        <w:numPr>
          <w:ilvl w:val="0"/>
          <w:numId w:val="14"/>
        </w:numPr>
        <w:jc w:val="both"/>
        <w:rPr>
          <w:bCs/>
        </w:rPr>
      </w:pPr>
      <w:r w:rsidRPr="00626819">
        <w:rPr>
          <w:bCs/>
        </w:rPr>
        <w:t>A pályázó nyilatkozata arról, hogy a pályázati dokumentumok hitelességét, a referenciák valódiságát a munkáltató ellenőrizhesse.</w:t>
      </w:r>
    </w:p>
    <w:p w:rsidR="006A7FCE" w:rsidRPr="009D4D7C" w:rsidRDefault="00753992" w:rsidP="00753992">
      <w:pPr>
        <w:ind w:left="360"/>
        <w:jc w:val="both"/>
      </w:pPr>
      <w:r w:rsidRPr="00626819">
        <w:t xml:space="preserve">(A sikeres pályázónak a közalkalmazotti jogviszony létesítéséhez, </w:t>
      </w:r>
      <w:r w:rsidRPr="00626819">
        <w:rPr>
          <w:u w:val="single"/>
        </w:rPr>
        <w:t>az okiratok eredeti példányát kell bemutatnia!)</w:t>
      </w:r>
    </w:p>
    <w:p w:rsidR="0033710E" w:rsidRPr="002A05D7" w:rsidRDefault="0033710E" w:rsidP="009E4CA4">
      <w:pPr>
        <w:jc w:val="both"/>
        <w:rPr>
          <w:i/>
          <w:sz w:val="16"/>
          <w:szCs w:val="16"/>
        </w:rPr>
      </w:pPr>
    </w:p>
    <w:p w:rsidR="009E4CA4" w:rsidRPr="006A7FCE" w:rsidRDefault="00AF4FF6" w:rsidP="009E4CA4">
      <w:pPr>
        <w:jc w:val="both"/>
        <w:rPr>
          <w:b/>
          <w:bCs/>
        </w:rPr>
      </w:pPr>
      <w:r w:rsidRPr="006A7FCE">
        <w:rPr>
          <w:bCs/>
        </w:rPr>
        <w:t>11</w:t>
      </w:r>
      <w:r w:rsidR="00817B7C" w:rsidRPr="006A7FCE">
        <w:rPr>
          <w:bCs/>
        </w:rPr>
        <w:t>.</w:t>
      </w:r>
      <w:r w:rsidR="009E4CA4" w:rsidRPr="006A7FCE">
        <w:rPr>
          <w:bCs/>
        </w:rPr>
        <w:t xml:space="preserve"> A munkakör betölthetőségének időpontja</w:t>
      </w:r>
      <w:r w:rsidR="009E4CA4" w:rsidRPr="006A7FCE">
        <w:rPr>
          <w:bCs/>
          <w:i/>
        </w:rPr>
        <w:t>:</w:t>
      </w:r>
      <w:r w:rsidR="009E4CA4" w:rsidRPr="006A7FCE">
        <w:rPr>
          <w:b/>
          <w:bCs/>
          <w:i/>
        </w:rPr>
        <w:t xml:space="preserve"> </w:t>
      </w:r>
      <w:r w:rsidR="00D0598D">
        <w:rPr>
          <w:b/>
          <w:bCs/>
        </w:rPr>
        <w:t>az elbírálást követően azonnal</w:t>
      </w:r>
    </w:p>
    <w:p w:rsidR="00622F93" w:rsidRPr="002A05D7" w:rsidRDefault="00622F93" w:rsidP="009E4CA4">
      <w:pPr>
        <w:jc w:val="both"/>
        <w:rPr>
          <w:i/>
          <w:sz w:val="16"/>
          <w:szCs w:val="16"/>
        </w:rPr>
      </w:pPr>
    </w:p>
    <w:p w:rsidR="009E4CA4" w:rsidRPr="00304F14" w:rsidRDefault="00AF4FF6" w:rsidP="009E4CA4">
      <w:pPr>
        <w:autoSpaceDE w:val="0"/>
        <w:autoSpaceDN w:val="0"/>
        <w:adjustRightInd w:val="0"/>
        <w:jc w:val="both"/>
        <w:rPr>
          <w:bCs/>
        </w:rPr>
      </w:pPr>
      <w:r w:rsidRPr="00304F14">
        <w:rPr>
          <w:b/>
          <w:bCs/>
        </w:rPr>
        <w:t>12</w:t>
      </w:r>
      <w:r w:rsidR="00817B7C" w:rsidRPr="00304F14">
        <w:rPr>
          <w:b/>
          <w:bCs/>
        </w:rPr>
        <w:t>.</w:t>
      </w:r>
      <w:r w:rsidR="009E4CA4" w:rsidRPr="00304F14">
        <w:rPr>
          <w:b/>
          <w:bCs/>
        </w:rPr>
        <w:t xml:space="preserve"> A pályázat benyújtásának határideje:</w:t>
      </w:r>
      <w:r w:rsidR="007140A7" w:rsidRPr="00304F14">
        <w:rPr>
          <w:b/>
          <w:bCs/>
        </w:rPr>
        <w:t xml:space="preserve"> </w:t>
      </w:r>
      <w:r w:rsidR="00EE2B11">
        <w:rPr>
          <w:bCs/>
        </w:rPr>
        <w:t>2020.01.1</w:t>
      </w:r>
      <w:r w:rsidR="00990588">
        <w:rPr>
          <w:bCs/>
        </w:rPr>
        <w:t>7.</w:t>
      </w:r>
      <w:r w:rsidR="006A7FCE" w:rsidRPr="00304F14">
        <w:rPr>
          <w:bCs/>
        </w:rPr>
        <w:t xml:space="preserve"> </w:t>
      </w:r>
    </w:p>
    <w:p w:rsidR="009E4CA4" w:rsidRPr="002A05D7" w:rsidRDefault="009E4CA4" w:rsidP="002A05D7">
      <w:pPr>
        <w:jc w:val="both"/>
        <w:rPr>
          <w:i/>
          <w:sz w:val="16"/>
          <w:szCs w:val="16"/>
        </w:rPr>
      </w:pPr>
    </w:p>
    <w:p w:rsidR="006F1AD8" w:rsidRDefault="00AF4FF6" w:rsidP="006F1AD8">
      <w:pPr>
        <w:jc w:val="both"/>
        <w:rPr>
          <w:bCs/>
        </w:rPr>
      </w:pPr>
      <w:r w:rsidRPr="006F1AD8">
        <w:rPr>
          <w:bCs/>
        </w:rPr>
        <w:t>13</w:t>
      </w:r>
      <w:r w:rsidR="00817B7C" w:rsidRPr="006F1AD8">
        <w:rPr>
          <w:bCs/>
        </w:rPr>
        <w:t>.</w:t>
      </w:r>
      <w:r w:rsidR="009E4CA4" w:rsidRPr="006F1AD8">
        <w:rPr>
          <w:bCs/>
        </w:rPr>
        <w:t xml:space="preserve"> A pályázat benyújtásának módja: </w:t>
      </w:r>
    </w:p>
    <w:p w:rsidR="00B318C7" w:rsidRPr="00503A86" w:rsidRDefault="00B318C7" w:rsidP="00B318C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A86">
        <w:rPr>
          <w:rFonts w:ascii="Times New Roman" w:hAnsi="Times New Roman"/>
          <w:sz w:val="24"/>
          <w:szCs w:val="24"/>
        </w:rPr>
        <w:t xml:space="preserve">Postai úton, vagy személyesen a pályázatnak az Állatorvostudományi Egyetem, Emberi Erőforrás, Bér és Munkaügyi Osztályra (1078 Budapest, István u. 2.) történő megküldésével, leadásával. </w:t>
      </w:r>
    </w:p>
    <w:p w:rsidR="00B318C7" w:rsidRPr="00503A86" w:rsidRDefault="00B318C7" w:rsidP="00B318C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A86">
        <w:rPr>
          <w:rFonts w:ascii="Times New Roman" w:hAnsi="Times New Roman"/>
          <w:sz w:val="24"/>
          <w:szCs w:val="24"/>
        </w:rPr>
        <w:t xml:space="preserve">e-mailben az </w:t>
      </w:r>
      <w:hyperlink r:id="rId7" w:history="1">
        <w:r w:rsidRPr="00503A86">
          <w:rPr>
            <w:rStyle w:val="Hiperhivatkozs"/>
            <w:rFonts w:ascii="Times New Roman" w:hAnsi="Times New Roman"/>
            <w:sz w:val="24"/>
            <w:szCs w:val="24"/>
          </w:rPr>
          <w:t>allaspalyazat@univet.hu</w:t>
        </w:r>
      </w:hyperlink>
      <w:r w:rsidRPr="00503A86">
        <w:rPr>
          <w:rFonts w:ascii="Times New Roman" w:hAnsi="Times New Roman"/>
          <w:sz w:val="24"/>
          <w:szCs w:val="24"/>
        </w:rPr>
        <w:t xml:space="preserve"> címen.</w:t>
      </w:r>
    </w:p>
    <w:p w:rsidR="00B318C7" w:rsidRPr="00306E27" w:rsidRDefault="00B318C7" w:rsidP="00B318C7">
      <w:pPr>
        <w:numPr>
          <w:ilvl w:val="0"/>
          <w:numId w:val="14"/>
        </w:numPr>
        <w:jc w:val="both"/>
      </w:pPr>
      <w:r w:rsidRPr="00503A86">
        <w:t>Kérjük a borítékon, illetve a pályázatban feltüntetni a pályázati adatbázisban szereplő azonosító számot:</w:t>
      </w:r>
      <w:r w:rsidRPr="00306E27">
        <w:t xml:space="preserve"> </w:t>
      </w:r>
      <w:r>
        <w:t>BMO/8117-1/2019</w:t>
      </w:r>
      <w:r w:rsidRPr="00306E27">
        <w:t xml:space="preserve">, valamint a munkakör megnevezését: </w:t>
      </w:r>
      <w:r w:rsidRPr="00753992">
        <w:rPr>
          <w:bCs/>
        </w:rPr>
        <w:t>laboratóriumi szakasszisztens</w:t>
      </w:r>
    </w:p>
    <w:p w:rsidR="009E4CA4" w:rsidRPr="00CA5F35" w:rsidRDefault="009E4CA4" w:rsidP="009E4CA4">
      <w:pPr>
        <w:jc w:val="both"/>
        <w:rPr>
          <w:i/>
          <w:sz w:val="16"/>
          <w:szCs w:val="16"/>
        </w:rPr>
      </w:pPr>
    </w:p>
    <w:p w:rsidR="00D6008B" w:rsidRPr="00304F14" w:rsidRDefault="00AF4FF6" w:rsidP="009E4CA4">
      <w:pPr>
        <w:autoSpaceDE w:val="0"/>
        <w:autoSpaceDN w:val="0"/>
        <w:adjustRightInd w:val="0"/>
        <w:jc w:val="both"/>
        <w:rPr>
          <w:b/>
          <w:bCs/>
        </w:rPr>
      </w:pPr>
      <w:r w:rsidRPr="00304F14">
        <w:rPr>
          <w:b/>
          <w:bCs/>
        </w:rPr>
        <w:t>14</w:t>
      </w:r>
      <w:r w:rsidR="006F1AD8" w:rsidRPr="00304F14">
        <w:rPr>
          <w:b/>
          <w:bCs/>
        </w:rPr>
        <w:t xml:space="preserve">. </w:t>
      </w:r>
      <w:r w:rsidR="009E4CA4" w:rsidRPr="00304F14">
        <w:rPr>
          <w:b/>
          <w:bCs/>
        </w:rPr>
        <w:t xml:space="preserve">A pályázat elbírálásának határideje, módja, rendje: </w:t>
      </w:r>
      <w:r w:rsidR="00ED1EC0">
        <w:rPr>
          <w:b/>
          <w:bCs/>
        </w:rPr>
        <w:t>20</w:t>
      </w:r>
      <w:r w:rsidR="00EE2B11">
        <w:rPr>
          <w:b/>
          <w:bCs/>
        </w:rPr>
        <w:t>20</w:t>
      </w:r>
      <w:r w:rsidR="00ED1EC0">
        <w:rPr>
          <w:b/>
          <w:bCs/>
        </w:rPr>
        <w:t>.</w:t>
      </w:r>
      <w:r w:rsidR="00EE2B11">
        <w:rPr>
          <w:b/>
          <w:bCs/>
        </w:rPr>
        <w:t>01</w:t>
      </w:r>
      <w:r w:rsidR="00304F14" w:rsidRPr="00304F14">
        <w:rPr>
          <w:b/>
          <w:bCs/>
        </w:rPr>
        <w:t>.</w:t>
      </w:r>
      <w:r w:rsidR="00EE2B11">
        <w:rPr>
          <w:b/>
          <w:bCs/>
        </w:rPr>
        <w:t>24.</w:t>
      </w:r>
    </w:p>
    <w:p w:rsidR="000818CE" w:rsidRPr="00304F14" w:rsidRDefault="000818CE" w:rsidP="005C172C">
      <w:pPr>
        <w:jc w:val="both"/>
        <w:rPr>
          <w:i/>
          <w:sz w:val="16"/>
          <w:szCs w:val="16"/>
        </w:rPr>
      </w:pPr>
    </w:p>
    <w:p w:rsidR="009E4CA4" w:rsidRPr="00304F14" w:rsidRDefault="009249E1" w:rsidP="009E4CA4">
      <w:pPr>
        <w:autoSpaceDE w:val="0"/>
        <w:autoSpaceDN w:val="0"/>
        <w:adjustRightInd w:val="0"/>
        <w:jc w:val="both"/>
        <w:rPr>
          <w:bCs/>
        </w:rPr>
      </w:pPr>
      <w:r w:rsidRPr="00304F14">
        <w:t xml:space="preserve">A határidőben beérkező pályázatokról </w:t>
      </w:r>
      <w:r w:rsidR="00E371FB" w:rsidRPr="00304F14">
        <w:t xml:space="preserve">a munkáltatói jogkör gyakorlója </w:t>
      </w:r>
      <w:r w:rsidRPr="00304F14">
        <w:t xml:space="preserve">dönt, amelynek eredményéről a pályázók (telefonon vagy e-mailen, vagy írásban) tájékoztatást kapnak. </w:t>
      </w:r>
    </w:p>
    <w:p w:rsidR="009E4CA4" w:rsidRPr="00304F14" w:rsidRDefault="009E4CA4" w:rsidP="009E4CA4">
      <w:pPr>
        <w:jc w:val="both"/>
        <w:rPr>
          <w:i/>
          <w:sz w:val="16"/>
          <w:szCs w:val="16"/>
        </w:rPr>
      </w:pPr>
    </w:p>
    <w:p w:rsidR="00F46CE4" w:rsidRPr="00304F14" w:rsidRDefault="009E4CA4" w:rsidP="00AF4FF6">
      <w:pPr>
        <w:autoSpaceDE w:val="0"/>
        <w:autoSpaceDN w:val="0"/>
        <w:adjustRightInd w:val="0"/>
        <w:jc w:val="both"/>
        <w:rPr>
          <w:b/>
          <w:bCs/>
        </w:rPr>
      </w:pPr>
      <w:r w:rsidRPr="00304F14">
        <w:rPr>
          <w:b/>
          <w:bCs/>
        </w:rPr>
        <w:t>1</w:t>
      </w:r>
      <w:r w:rsidR="00AF4FF6" w:rsidRPr="00304F14">
        <w:rPr>
          <w:b/>
          <w:bCs/>
        </w:rPr>
        <w:t>5</w:t>
      </w:r>
      <w:r w:rsidR="006F1AD8" w:rsidRPr="00304F14">
        <w:rPr>
          <w:b/>
          <w:bCs/>
        </w:rPr>
        <w:t>.</w:t>
      </w:r>
      <w:r w:rsidR="00F46CE4" w:rsidRPr="00304F14">
        <w:rPr>
          <w:b/>
          <w:bCs/>
        </w:rPr>
        <w:t xml:space="preserve"> A pályázati kiírás közzétételének helye, ideje</w:t>
      </w:r>
      <w:r w:rsidR="006F1AD8" w:rsidRPr="00304F14">
        <w:rPr>
          <w:b/>
          <w:bCs/>
        </w:rPr>
        <w:t xml:space="preserve">: </w:t>
      </w:r>
      <w:r w:rsidR="00753992">
        <w:rPr>
          <w:b/>
          <w:bCs/>
        </w:rPr>
        <w:t>2019.</w:t>
      </w:r>
      <w:r w:rsidR="00EE2B11">
        <w:rPr>
          <w:b/>
          <w:bCs/>
        </w:rPr>
        <w:t>12</w:t>
      </w:r>
      <w:r w:rsidR="00990588">
        <w:rPr>
          <w:b/>
          <w:bCs/>
        </w:rPr>
        <w:t>.17.</w:t>
      </w:r>
    </w:p>
    <w:p w:rsidR="000818CE" w:rsidRPr="00304F14" w:rsidRDefault="000818CE" w:rsidP="009249E1">
      <w:pPr>
        <w:numPr>
          <w:ilvl w:val="1"/>
          <w:numId w:val="3"/>
        </w:numPr>
        <w:rPr>
          <w:b/>
        </w:rPr>
      </w:pPr>
      <w:r w:rsidRPr="00304F14">
        <w:rPr>
          <w:b/>
        </w:rPr>
        <w:t xml:space="preserve">ÁTE honlapja: </w:t>
      </w:r>
      <w:hyperlink r:id="rId8" w:history="1">
        <w:r w:rsidRPr="00304F14">
          <w:rPr>
            <w:rStyle w:val="Hiperhivatkozs"/>
            <w:b/>
            <w:color w:val="auto"/>
          </w:rPr>
          <w:t>www.univet.hu/allaspalyazatok</w:t>
        </w:r>
      </w:hyperlink>
    </w:p>
    <w:p w:rsidR="000818CE" w:rsidRDefault="000818CE" w:rsidP="009249E1">
      <w:pPr>
        <w:numPr>
          <w:ilvl w:val="1"/>
          <w:numId w:val="3"/>
        </w:numPr>
        <w:rPr>
          <w:b/>
        </w:rPr>
      </w:pPr>
      <w:r>
        <w:rPr>
          <w:b/>
        </w:rPr>
        <w:t>ÁTE hirdetőtáblája</w:t>
      </w:r>
      <w:bookmarkStart w:id="0" w:name="_GoBack"/>
      <w:bookmarkEnd w:id="0"/>
    </w:p>
    <w:p w:rsidR="000818CE" w:rsidRDefault="00D572B6" w:rsidP="009249E1">
      <w:pPr>
        <w:numPr>
          <w:ilvl w:val="1"/>
          <w:numId w:val="3"/>
        </w:numPr>
        <w:rPr>
          <w:b/>
        </w:rPr>
      </w:pPr>
      <w:hyperlink r:id="rId9" w:history="1">
        <w:r w:rsidR="00D0598D" w:rsidRPr="00F24D99">
          <w:rPr>
            <w:rStyle w:val="Hiperhivatkozs"/>
            <w:b/>
          </w:rPr>
          <w:t>www.kozigallas.hu</w:t>
        </w:r>
      </w:hyperlink>
    </w:p>
    <w:p w:rsidR="00D0598D" w:rsidRDefault="00D0598D" w:rsidP="009249E1">
      <w:pPr>
        <w:numPr>
          <w:ilvl w:val="1"/>
          <w:numId w:val="3"/>
        </w:numPr>
        <w:rPr>
          <w:b/>
        </w:rPr>
      </w:pPr>
      <w:r>
        <w:rPr>
          <w:b/>
        </w:rPr>
        <w:t>www.profession.hu</w:t>
      </w:r>
    </w:p>
    <w:p w:rsidR="00F46CE4" w:rsidRPr="00CA5F35" w:rsidRDefault="00F46CE4" w:rsidP="009E4CA4">
      <w:pPr>
        <w:jc w:val="both"/>
        <w:rPr>
          <w:i/>
          <w:sz w:val="16"/>
          <w:szCs w:val="16"/>
        </w:rPr>
      </w:pPr>
    </w:p>
    <w:p w:rsidR="009E4CA4" w:rsidRPr="003155D6" w:rsidRDefault="00AF4FF6" w:rsidP="00161726">
      <w:pPr>
        <w:ind w:left="426" w:hanging="426"/>
        <w:jc w:val="both"/>
        <w:rPr>
          <w:bCs/>
        </w:rPr>
      </w:pPr>
      <w:r w:rsidRPr="003155D6">
        <w:rPr>
          <w:bCs/>
        </w:rPr>
        <w:t>16</w:t>
      </w:r>
      <w:r w:rsidR="003155D6">
        <w:rPr>
          <w:bCs/>
        </w:rPr>
        <w:t>.</w:t>
      </w:r>
      <w:r w:rsidR="00F46CE4" w:rsidRPr="003155D6">
        <w:rPr>
          <w:bCs/>
        </w:rPr>
        <w:t xml:space="preserve"> </w:t>
      </w:r>
      <w:r w:rsidR="009E4CA4" w:rsidRPr="003155D6">
        <w:rPr>
          <w:bCs/>
        </w:rPr>
        <w:t xml:space="preserve">A pályázattal kapcsolatos információadásra feljogosított személy neve, telefonszáma: </w:t>
      </w:r>
      <w:r w:rsidR="00161726">
        <w:rPr>
          <w:bCs/>
        </w:rPr>
        <w:br/>
        <w:t>Toókos Emese: 06-1-478-4206</w:t>
      </w:r>
      <w:r w:rsidR="000818CE">
        <w:rPr>
          <w:bCs/>
        </w:rPr>
        <w:t>; tookos.emese@univet.hu</w:t>
      </w:r>
    </w:p>
    <w:p w:rsidR="009E44E7" w:rsidRPr="00CA5F35" w:rsidRDefault="009E44E7" w:rsidP="009E4CA4">
      <w:pPr>
        <w:jc w:val="both"/>
        <w:rPr>
          <w:bCs/>
          <w:i/>
          <w:sz w:val="16"/>
          <w:szCs w:val="16"/>
        </w:rPr>
      </w:pPr>
    </w:p>
    <w:p w:rsidR="00F46CE4" w:rsidRPr="003155D6" w:rsidRDefault="009F6A55" w:rsidP="009E4CA4">
      <w:pPr>
        <w:jc w:val="both"/>
        <w:rPr>
          <w:bCs/>
        </w:rPr>
      </w:pPr>
      <w:r w:rsidRPr="003155D6">
        <w:rPr>
          <w:bCs/>
        </w:rPr>
        <w:t xml:space="preserve">Budapest, </w:t>
      </w:r>
      <w:r w:rsidR="00304F14">
        <w:rPr>
          <w:bCs/>
        </w:rPr>
        <w:t xml:space="preserve">2019. </w:t>
      </w:r>
      <w:r w:rsidR="00EE2B11">
        <w:rPr>
          <w:bCs/>
        </w:rPr>
        <w:t>12.12</w:t>
      </w:r>
      <w:r w:rsidR="00ED1EC0">
        <w:rPr>
          <w:bCs/>
        </w:rPr>
        <w:t>.</w:t>
      </w:r>
    </w:p>
    <w:p w:rsidR="00D15131" w:rsidRDefault="00D15131" w:rsidP="00CA5F35">
      <w:pPr>
        <w:tabs>
          <w:tab w:val="center" w:pos="6521"/>
        </w:tabs>
        <w:jc w:val="both"/>
        <w:rPr>
          <w:bCs/>
        </w:rPr>
      </w:pPr>
      <w:r>
        <w:rPr>
          <w:bCs/>
        </w:rPr>
        <w:tab/>
        <w:t>………………………….</w:t>
      </w:r>
    </w:p>
    <w:p w:rsidR="00F46CE4" w:rsidRPr="000A09E4" w:rsidRDefault="002508BE" w:rsidP="00CA5F35">
      <w:pPr>
        <w:tabs>
          <w:tab w:val="center" w:pos="6521"/>
        </w:tabs>
        <w:jc w:val="both"/>
        <w:rPr>
          <w:bCs/>
        </w:rPr>
      </w:pPr>
      <w:r>
        <w:rPr>
          <w:bCs/>
        </w:rPr>
        <w:tab/>
      </w:r>
      <w:r w:rsidR="00DB5C8A">
        <w:rPr>
          <w:bCs/>
        </w:rPr>
        <w:t>d</w:t>
      </w:r>
      <w:r w:rsidR="00F6225E">
        <w:rPr>
          <w:bCs/>
        </w:rPr>
        <w:t xml:space="preserve">r. </w:t>
      </w:r>
      <w:proofErr w:type="spellStart"/>
      <w:r w:rsidR="00F6225E">
        <w:rPr>
          <w:bCs/>
        </w:rPr>
        <w:t>Bohátka</w:t>
      </w:r>
      <w:proofErr w:type="spellEnd"/>
      <w:r w:rsidR="00F6225E">
        <w:rPr>
          <w:bCs/>
        </w:rPr>
        <w:t xml:space="preserve"> Gergely</w:t>
      </w:r>
    </w:p>
    <w:p w:rsidR="009F6A55" w:rsidRDefault="009F6A55" w:rsidP="00CA5F35">
      <w:pPr>
        <w:tabs>
          <w:tab w:val="center" w:pos="6521"/>
          <w:tab w:val="center" w:pos="7740"/>
        </w:tabs>
      </w:pPr>
      <w:r>
        <w:rPr>
          <w:bCs/>
          <w:i/>
        </w:rPr>
        <w:t xml:space="preserve"> </w:t>
      </w:r>
      <w:r w:rsidR="00E371FB">
        <w:rPr>
          <w:bCs/>
          <w:i/>
        </w:rPr>
        <w:t xml:space="preserve">   </w:t>
      </w:r>
      <w:r w:rsidR="00622F93">
        <w:rPr>
          <w:bCs/>
          <w:i/>
        </w:rPr>
        <w:t xml:space="preserve">       </w:t>
      </w:r>
      <w:r w:rsidR="00E371FB">
        <w:rPr>
          <w:bCs/>
          <w:i/>
        </w:rPr>
        <w:t xml:space="preserve">  </w:t>
      </w:r>
      <w:r>
        <w:rPr>
          <w:bCs/>
          <w:i/>
        </w:rPr>
        <w:t xml:space="preserve">  </w:t>
      </w:r>
      <w:r w:rsidR="00CA5F35">
        <w:rPr>
          <w:bCs/>
          <w:i/>
        </w:rPr>
        <w:tab/>
      </w:r>
      <w:r w:rsidR="00622F93">
        <w:t>kancellár</w:t>
      </w:r>
    </w:p>
    <w:p w:rsidR="009F6A55" w:rsidRDefault="009F6A55" w:rsidP="00CA5F35">
      <w:pPr>
        <w:tabs>
          <w:tab w:val="center" w:pos="6521"/>
          <w:tab w:val="center" w:pos="7740"/>
        </w:tabs>
      </w:pPr>
      <w:r>
        <w:t xml:space="preserve">            </w:t>
      </w:r>
      <w:r w:rsidR="00CA5F35">
        <w:tab/>
      </w:r>
      <w:r>
        <w:t>a pályázat kiírója</w:t>
      </w:r>
    </w:p>
    <w:p w:rsidR="009F6A55" w:rsidRDefault="00CA5F35" w:rsidP="00CA5F35">
      <w:pPr>
        <w:tabs>
          <w:tab w:val="center" w:pos="6521"/>
        </w:tabs>
      </w:pPr>
      <w:r>
        <w:tab/>
      </w:r>
      <w:r w:rsidR="009F6A55">
        <w:t>a munkáltatói jogkör gyakorlója</w:t>
      </w:r>
    </w:p>
    <w:sectPr w:rsidR="009F6A55" w:rsidSect="00CA5F35">
      <w:footerReference w:type="even" r:id="rId10"/>
      <w:footerReference w:type="default" r:id="rId11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305" w:rsidRDefault="004C1305">
      <w:r>
        <w:separator/>
      </w:r>
    </w:p>
  </w:endnote>
  <w:endnote w:type="continuationSeparator" w:id="0">
    <w:p w:rsidR="004C1305" w:rsidRDefault="004C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EC5" w:rsidRDefault="009501EA" w:rsidP="00F46CE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6C6EC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C6EC5" w:rsidRDefault="006C6EC5" w:rsidP="00F46CE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EC5" w:rsidRDefault="009501EA" w:rsidP="00F46CE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6C6EC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66FA6">
      <w:rPr>
        <w:rStyle w:val="Oldalszm"/>
        <w:noProof/>
      </w:rPr>
      <w:t>3</w:t>
    </w:r>
    <w:r>
      <w:rPr>
        <w:rStyle w:val="Oldalszm"/>
      </w:rPr>
      <w:fldChar w:fldCharType="end"/>
    </w:r>
  </w:p>
  <w:p w:rsidR="006C6EC5" w:rsidRDefault="006C6EC5" w:rsidP="00F46CE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305" w:rsidRDefault="004C1305">
      <w:r>
        <w:separator/>
      </w:r>
    </w:p>
  </w:footnote>
  <w:footnote w:type="continuationSeparator" w:id="0">
    <w:p w:rsidR="004C1305" w:rsidRDefault="004C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34F"/>
    <w:multiLevelType w:val="hybridMultilevel"/>
    <w:tmpl w:val="E38C35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887"/>
    <w:multiLevelType w:val="hybridMultilevel"/>
    <w:tmpl w:val="7C9004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793E"/>
    <w:multiLevelType w:val="hybridMultilevel"/>
    <w:tmpl w:val="FF64341E"/>
    <w:lvl w:ilvl="0" w:tplc="0FFEC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4526"/>
    <w:multiLevelType w:val="multilevel"/>
    <w:tmpl w:val="E994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242A5"/>
    <w:multiLevelType w:val="hybridMultilevel"/>
    <w:tmpl w:val="486CC7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7ECA"/>
    <w:multiLevelType w:val="hybridMultilevel"/>
    <w:tmpl w:val="D05AC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80BC4"/>
    <w:multiLevelType w:val="hybridMultilevel"/>
    <w:tmpl w:val="E6003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1B6D"/>
    <w:multiLevelType w:val="hybridMultilevel"/>
    <w:tmpl w:val="CFA80046"/>
    <w:lvl w:ilvl="0" w:tplc="0FFECB9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1E28D0"/>
    <w:multiLevelType w:val="hybridMultilevel"/>
    <w:tmpl w:val="5B66D30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329A0"/>
    <w:multiLevelType w:val="hybridMultilevel"/>
    <w:tmpl w:val="4DF63A2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C79D7"/>
    <w:multiLevelType w:val="hybridMultilevel"/>
    <w:tmpl w:val="0E5E9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A2893"/>
    <w:multiLevelType w:val="hybridMultilevel"/>
    <w:tmpl w:val="17E04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07E80"/>
    <w:multiLevelType w:val="hybridMultilevel"/>
    <w:tmpl w:val="9F38A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64705"/>
    <w:multiLevelType w:val="hybridMultilevel"/>
    <w:tmpl w:val="2EFCC452"/>
    <w:lvl w:ilvl="0" w:tplc="CE3ED1FC">
      <w:start w:val="4"/>
      <w:numFmt w:val="bullet"/>
      <w:lvlText w:val="-"/>
      <w:lvlJc w:val="left"/>
      <w:pPr>
        <w:tabs>
          <w:tab w:val="num" w:pos="609"/>
        </w:tabs>
        <w:ind w:left="609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14" w15:restartNumberingAfterBreak="0">
    <w:nsid w:val="5A135749"/>
    <w:multiLevelType w:val="hybridMultilevel"/>
    <w:tmpl w:val="FA60F2E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C310FAB"/>
    <w:multiLevelType w:val="hybridMultilevel"/>
    <w:tmpl w:val="BAE21E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D2CFE"/>
    <w:multiLevelType w:val="hybridMultilevel"/>
    <w:tmpl w:val="9ADA17AC"/>
    <w:lvl w:ilvl="0" w:tplc="0FFECB9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C607921"/>
    <w:multiLevelType w:val="hybridMultilevel"/>
    <w:tmpl w:val="A7E2FBD0"/>
    <w:lvl w:ilvl="0" w:tplc="8E328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FFECB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9D533E3"/>
    <w:multiLevelType w:val="hybridMultilevel"/>
    <w:tmpl w:val="7E44921C"/>
    <w:lvl w:ilvl="0" w:tplc="BF4685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04486"/>
    <w:multiLevelType w:val="hybridMultilevel"/>
    <w:tmpl w:val="1D68709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6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14"/>
  </w:num>
  <w:num w:numId="11">
    <w:abstractNumId w:val="7"/>
  </w:num>
  <w:num w:numId="12">
    <w:abstractNumId w:val="15"/>
  </w:num>
  <w:num w:numId="13">
    <w:abstractNumId w:val="1"/>
  </w:num>
  <w:num w:numId="14">
    <w:abstractNumId w:val="2"/>
  </w:num>
  <w:num w:numId="15">
    <w:abstractNumId w:val="18"/>
  </w:num>
  <w:num w:numId="16">
    <w:abstractNumId w:val="3"/>
  </w:num>
  <w:num w:numId="17">
    <w:abstractNumId w:val="5"/>
  </w:num>
  <w:num w:numId="18">
    <w:abstractNumId w:val="9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64"/>
    <w:rsid w:val="00051FBC"/>
    <w:rsid w:val="000531C3"/>
    <w:rsid w:val="0005444D"/>
    <w:rsid w:val="000818CE"/>
    <w:rsid w:val="000A09E4"/>
    <w:rsid w:val="000A34BC"/>
    <w:rsid w:val="000B0E04"/>
    <w:rsid w:val="000B3D44"/>
    <w:rsid w:val="000E56C3"/>
    <w:rsid w:val="000E6B65"/>
    <w:rsid w:val="00133349"/>
    <w:rsid w:val="001512F4"/>
    <w:rsid w:val="00161726"/>
    <w:rsid w:val="001C081D"/>
    <w:rsid w:val="001C1BEE"/>
    <w:rsid w:val="001D77C0"/>
    <w:rsid w:val="001E270F"/>
    <w:rsid w:val="001F3CF0"/>
    <w:rsid w:val="00223BE0"/>
    <w:rsid w:val="0022669E"/>
    <w:rsid w:val="002508BE"/>
    <w:rsid w:val="00250B19"/>
    <w:rsid w:val="00265E1F"/>
    <w:rsid w:val="00277FDA"/>
    <w:rsid w:val="002A05D7"/>
    <w:rsid w:val="002A429F"/>
    <w:rsid w:val="002D6C56"/>
    <w:rsid w:val="00304F14"/>
    <w:rsid w:val="003155D6"/>
    <w:rsid w:val="00326764"/>
    <w:rsid w:val="00331193"/>
    <w:rsid w:val="0033710E"/>
    <w:rsid w:val="00340004"/>
    <w:rsid w:val="00346213"/>
    <w:rsid w:val="00354BC8"/>
    <w:rsid w:val="00385FD2"/>
    <w:rsid w:val="003A3655"/>
    <w:rsid w:val="003B6D9F"/>
    <w:rsid w:val="003D453A"/>
    <w:rsid w:val="0041085F"/>
    <w:rsid w:val="0041385F"/>
    <w:rsid w:val="004311B1"/>
    <w:rsid w:val="00433875"/>
    <w:rsid w:val="00437ED8"/>
    <w:rsid w:val="00446304"/>
    <w:rsid w:val="004472BF"/>
    <w:rsid w:val="00454D68"/>
    <w:rsid w:val="0047100B"/>
    <w:rsid w:val="00473F2A"/>
    <w:rsid w:val="00477252"/>
    <w:rsid w:val="004818F9"/>
    <w:rsid w:val="004C1305"/>
    <w:rsid w:val="004C1322"/>
    <w:rsid w:val="004C5F6E"/>
    <w:rsid w:val="004D4714"/>
    <w:rsid w:val="004D60F4"/>
    <w:rsid w:val="004D75EE"/>
    <w:rsid w:val="004F65D3"/>
    <w:rsid w:val="004F717F"/>
    <w:rsid w:val="00511276"/>
    <w:rsid w:val="00541B85"/>
    <w:rsid w:val="00542D75"/>
    <w:rsid w:val="005670F4"/>
    <w:rsid w:val="005817A8"/>
    <w:rsid w:val="00596379"/>
    <w:rsid w:val="005A3DF4"/>
    <w:rsid w:val="005C018A"/>
    <w:rsid w:val="005C172C"/>
    <w:rsid w:val="005C3C2B"/>
    <w:rsid w:val="005D0417"/>
    <w:rsid w:val="005D7E45"/>
    <w:rsid w:val="005E6011"/>
    <w:rsid w:val="00602232"/>
    <w:rsid w:val="00622F93"/>
    <w:rsid w:val="006262AA"/>
    <w:rsid w:val="006741A1"/>
    <w:rsid w:val="00683C7D"/>
    <w:rsid w:val="00683DAC"/>
    <w:rsid w:val="006A1C00"/>
    <w:rsid w:val="006A7FCE"/>
    <w:rsid w:val="006C6EC5"/>
    <w:rsid w:val="006D144D"/>
    <w:rsid w:val="006F003D"/>
    <w:rsid w:val="006F1AD8"/>
    <w:rsid w:val="006F2E8D"/>
    <w:rsid w:val="00703C30"/>
    <w:rsid w:val="007140A7"/>
    <w:rsid w:val="00726C58"/>
    <w:rsid w:val="00747260"/>
    <w:rsid w:val="00753992"/>
    <w:rsid w:val="00755A9F"/>
    <w:rsid w:val="00785216"/>
    <w:rsid w:val="0080521A"/>
    <w:rsid w:val="00811AEB"/>
    <w:rsid w:val="00814820"/>
    <w:rsid w:val="00817B7C"/>
    <w:rsid w:val="0083760F"/>
    <w:rsid w:val="00844E6B"/>
    <w:rsid w:val="0085621B"/>
    <w:rsid w:val="00866255"/>
    <w:rsid w:val="008A0DF8"/>
    <w:rsid w:val="008A102B"/>
    <w:rsid w:val="008B6AB4"/>
    <w:rsid w:val="008E1F79"/>
    <w:rsid w:val="008F7647"/>
    <w:rsid w:val="00906246"/>
    <w:rsid w:val="00911294"/>
    <w:rsid w:val="009249E1"/>
    <w:rsid w:val="009501EA"/>
    <w:rsid w:val="0095248C"/>
    <w:rsid w:val="0096013D"/>
    <w:rsid w:val="009778CF"/>
    <w:rsid w:val="00990588"/>
    <w:rsid w:val="00994E41"/>
    <w:rsid w:val="009B2C75"/>
    <w:rsid w:val="009D4D7C"/>
    <w:rsid w:val="009E44E7"/>
    <w:rsid w:val="009E4CA4"/>
    <w:rsid w:val="009E5ACD"/>
    <w:rsid w:val="009F6A55"/>
    <w:rsid w:val="009F7CDF"/>
    <w:rsid w:val="00A07FD6"/>
    <w:rsid w:val="00A35955"/>
    <w:rsid w:val="00A741BB"/>
    <w:rsid w:val="00A741C0"/>
    <w:rsid w:val="00A80F9E"/>
    <w:rsid w:val="00A84D5E"/>
    <w:rsid w:val="00A90120"/>
    <w:rsid w:val="00AC55FD"/>
    <w:rsid w:val="00AD2D75"/>
    <w:rsid w:val="00AF4FF6"/>
    <w:rsid w:val="00B10923"/>
    <w:rsid w:val="00B1252B"/>
    <w:rsid w:val="00B13E75"/>
    <w:rsid w:val="00B318C7"/>
    <w:rsid w:val="00B51A01"/>
    <w:rsid w:val="00B5269D"/>
    <w:rsid w:val="00B53095"/>
    <w:rsid w:val="00B935C3"/>
    <w:rsid w:val="00BA1343"/>
    <w:rsid w:val="00BA72CF"/>
    <w:rsid w:val="00BB2C8A"/>
    <w:rsid w:val="00BC2FA5"/>
    <w:rsid w:val="00BC4777"/>
    <w:rsid w:val="00BC7459"/>
    <w:rsid w:val="00BD306E"/>
    <w:rsid w:val="00BE0346"/>
    <w:rsid w:val="00BE3CA2"/>
    <w:rsid w:val="00BE4CCF"/>
    <w:rsid w:val="00BF442A"/>
    <w:rsid w:val="00C05102"/>
    <w:rsid w:val="00C40C92"/>
    <w:rsid w:val="00C66FA6"/>
    <w:rsid w:val="00C96301"/>
    <w:rsid w:val="00CA5F35"/>
    <w:rsid w:val="00CC4C2B"/>
    <w:rsid w:val="00D0598D"/>
    <w:rsid w:val="00D07C12"/>
    <w:rsid w:val="00D15131"/>
    <w:rsid w:val="00D25B3E"/>
    <w:rsid w:val="00D572B6"/>
    <w:rsid w:val="00D6008B"/>
    <w:rsid w:val="00D65EA9"/>
    <w:rsid w:val="00D73FD6"/>
    <w:rsid w:val="00D80C59"/>
    <w:rsid w:val="00D94CA5"/>
    <w:rsid w:val="00DB5C8A"/>
    <w:rsid w:val="00DE5520"/>
    <w:rsid w:val="00E30BDF"/>
    <w:rsid w:val="00E36C76"/>
    <w:rsid w:val="00E371FB"/>
    <w:rsid w:val="00E616A8"/>
    <w:rsid w:val="00E704E9"/>
    <w:rsid w:val="00E74065"/>
    <w:rsid w:val="00EB4098"/>
    <w:rsid w:val="00EC65C9"/>
    <w:rsid w:val="00ED1EC0"/>
    <w:rsid w:val="00ED72B6"/>
    <w:rsid w:val="00ED7FCF"/>
    <w:rsid w:val="00EE261F"/>
    <w:rsid w:val="00EE2B11"/>
    <w:rsid w:val="00EE3A79"/>
    <w:rsid w:val="00F16176"/>
    <w:rsid w:val="00F338E1"/>
    <w:rsid w:val="00F46CE4"/>
    <w:rsid w:val="00F57446"/>
    <w:rsid w:val="00F6225E"/>
    <w:rsid w:val="00F734FA"/>
    <w:rsid w:val="00F86B7C"/>
    <w:rsid w:val="00FA2047"/>
    <w:rsid w:val="00FB09EB"/>
    <w:rsid w:val="00FB4248"/>
    <w:rsid w:val="00FB655F"/>
    <w:rsid w:val="00FE5002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6CC8"/>
  <w15:docId w15:val="{5140A8A1-B74E-4A4D-8D6B-EBDF21A0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501E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F46CE4"/>
    <w:rPr>
      <w:color w:val="0000FF"/>
      <w:u w:val="single"/>
    </w:rPr>
  </w:style>
  <w:style w:type="paragraph" w:styleId="llb">
    <w:name w:val="footer"/>
    <w:basedOn w:val="Norml"/>
    <w:rsid w:val="00F46CE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46CE4"/>
  </w:style>
  <w:style w:type="paragraph" w:styleId="Szvegtrzsbehzssal">
    <w:name w:val="Body Text Indent"/>
    <w:basedOn w:val="Norml"/>
    <w:rsid w:val="00E74065"/>
    <w:pPr>
      <w:spacing w:after="120"/>
      <w:ind w:left="283"/>
    </w:pPr>
    <w:rPr>
      <w:rFonts w:eastAsia="Batang"/>
    </w:rPr>
  </w:style>
  <w:style w:type="paragraph" w:styleId="Buborkszveg">
    <w:name w:val="Balloon Text"/>
    <w:basedOn w:val="Norml"/>
    <w:link w:val="BuborkszvegChar"/>
    <w:rsid w:val="008376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3760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741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D05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t.hu/allaspalyazato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laspalyazat@univet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zigalla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467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Szent István Egyetem</Company>
  <LinksUpToDate>false</LinksUpToDate>
  <CharactersWithSpaces>4139</CharactersWithSpaces>
  <SharedDoc>false</SharedDoc>
  <HLinks>
    <vt:vector size="6" baseType="variant">
      <vt:variant>
        <vt:i4>655365</vt:i4>
      </vt:variant>
      <vt:variant>
        <vt:i4>0</vt:i4>
      </vt:variant>
      <vt:variant>
        <vt:i4>0</vt:i4>
      </vt:variant>
      <vt:variant>
        <vt:i4>5</vt:i4>
      </vt:variant>
      <vt:variant>
        <vt:lpwstr>http://www.univet.hu/allaspalyazatok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Péli László</dc:creator>
  <cp:lastModifiedBy>Vassné Heimpold Andrea</cp:lastModifiedBy>
  <cp:revision>4</cp:revision>
  <cp:lastPrinted>2019-12-13T11:15:00Z</cp:lastPrinted>
  <dcterms:created xsi:type="dcterms:W3CDTF">2019-12-12T08:07:00Z</dcterms:created>
  <dcterms:modified xsi:type="dcterms:W3CDTF">2019-12-13T11:15:00Z</dcterms:modified>
</cp:coreProperties>
</file>