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6328"/>
      </w:tblGrid>
      <w:tr w:rsidR="00863C7A" w:rsidRPr="00863C7A" w14:paraId="18A85C66" w14:textId="77777777" w:rsidTr="00863C7A">
        <w:trPr>
          <w:trHeight w:val="420"/>
        </w:trPr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DF0A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2"/>
                <w:szCs w:val="32"/>
                <w:lang w:eastAsia="hu-HU"/>
              </w:rPr>
            </w:pPr>
            <w:bookmarkStart w:id="0" w:name="RANGE!A1"/>
            <w:r w:rsidRPr="00863C7A">
              <w:rPr>
                <w:rFonts w:ascii="Calibri" w:eastAsia="Times New Roman" w:hAnsi="Calibri" w:cs="Calibri"/>
                <w:b/>
                <w:bCs/>
                <w:color w:val="1A1A1A"/>
                <w:sz w:val="32"/>
                <w:szCs w:val="32"/>
                <w:lang w:eastAsia="hu-HU"/>
              </w:rPr>
              <w:t>Környezetgazdálkodási tagozat</w:t>
            </w:r>
            <w:bookmarkEnd w:id="0"/>
          </w:p>
        </w:tc>
      </w:tr>
      <w:tr w:rsidR="00863C7A" w:rsidRPr="00863C7A" w14:paraId="3A2441C3" w14:textId="77777777" w:rsidTr="00863C7A">
        <w:trPr>
          <w:trHeight w:val="288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7FC3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2"/>
                <w:szCs w:val="32"/>
                <w:lang w:eastAsia="hu-HU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B12FC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Zsűri elnöke</w:t>
            </w:r>
            <w:r w:rsidRPr="00863C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: </w:t>
            </w:r>
            <w:r w:rsidRPr="00863C7A">
              <w:rPr>
                <w:rFonts w:ascii="Calibri" w:eastAsia="Times New Roman" w:hAnsi="Calibri" w:cs="Calibri"/>
                <w:color w:val="1A1A1A"/>
                <w:lang w:eastAsia="hu-HU"/>
              </w:rPr>
              <w:t>Dr. Tamás János</w:t>
            </w:r>
          </w:p>
        </w:tc>
      </w:tr>
      <w:tr w:rsidR="00863C7A" w:rsidRPr="00863C7A" w14:paraId="497509CC" w14:textId="77777777" w:rsidTr="00863C7A">
        <w:trPr>
          <w:trHeight w:val="288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A531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D09FE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proofErr w:type="gramStart"/>
            <w:r w:rsidRPr="00863C7A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Tagok:</w:t>
            </w:r>
            <w:r w:rsidRPr="00863C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 </w:t>
            </w:r>
            <w:r w:rsidRPr="00863C7A">
              <w:rPr>
                <w:rFonts w:ascii="Calibri" w:eastAsia="Times New Roman" w:hAnsi="Calibri" w:cs="Calibri"/>
                <w:color w:val="1A1A1A"/>
                <w:lang w:eastAsia="hu-HU"/>
              </w:rPr>
              <w:t>Dr.</w:t>
            </w:r>
            <w:proofErr w:type="gramEnd"/>
            <w:r w:rsidRPr="00863C7A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Sárdi Katalin</w:t>
            </w:r>
          </w:p>
        </w:tc>
      </w:tr>
      <w:tr w:rsidR="00863C7A" w:rsidRPr="00863C7A" w14:paraId="18B8CA31" w14:textId="77777777" w:rsidTr="00863C7A">
        <w:trPr>
          <w:trHeight w:val="288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BD9D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F618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color w:val="1A1A1A"/>
                <w:lang w:eastAsia="hu-HU"/>
              </w:rPr>
              <w:t>Dr. Szakál Pál</w:t>
            </w:r>
          </w:p>
        </w:tc>
      </w:tr>
      <w:tr w:rsidR="00863C7A" w:rsidRPr="00863C7A" w14:paraId="363F6529" w14:textId="77777777" w:rsidTr="00863C7A">
        <w:trPr>
          <w:trHeight w:val="288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7A9E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B771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color w:val="1A1A1A"/>
                <w:lang w:eastAsia="hu-HU"/>
              </w:rPr>
              <w:t>Dr. Beszédes Sándor</w:t>
            </w:r>
          </w:p>
        </w:tc>
      </w:tr>
      <w:tr w:rsidR="00863C7A" w:rsidRPr="00863C7A" w14:paraId="1E0132FA" w14:textId="77777777" w:rsidTr="00863C7A">
        <w:trPr>
          <w:trHeight w:val="288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9A28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B636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color w:val="1A1A1A"/>
                <w:lang w:eastAsia="hu-HU"/>
              </w:rPr>
              <w:t>Dr. Simon László</w:t>
            </w:r>
          </w:p>
        </w:tc>
      </w:tr>
      <w:tr w:rsidR="00863C7A" w:rsidRPr="00863C7A" w14:paraId="0347DAE4" w14:textId="77777777" w:rsidTr="00863C7A">
        <w:trPr>
          <w:trHeight w:val="288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4FF4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100C9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Hallgató:</w:t>
            </w:r>
            <w:r w:rsidRPr="00863C7A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Szabó Andrea</w:t>
            </w:r>
          </w:p>
        </w:tc>
      </w:tr>
      <w:tr w:rsidR="00863C7A" w:rsidRPr="00863C7A" w14:paraId="6717BDCB" w14:textId="77777777" w:rsidTr="00863C7A">
        <w:trPr>
          <w:trHeight w:val="288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1552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FE959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Titkár:</w:t>
            </w:r>
            <w:r w:rsidRPr="00863C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863C7A">
              <w:rPr>
                <w:rFonts w:ascii="Calibri" w:eastAsia="Times New Roman" w:hAnsi="Calibri" w:cs="Calibri"/>
                <w:color w:val="1A1A1A"/>
                <w:lang w:eastAsia="hu-HU"/>
              </w:rPr>
              <w:t>Dr. Hazai Diána</w:t>
            </w:r>
          </w:p>
        </w:tc>
      </w:tr>
      <w:tr w:rsidR="00863C7A" w:rsidRPr="00863C7A" w14:paraId="36710633" w14:textId="77777777" w:rsidTr="00863C7A">
        <w:trPr>
          <w:trHeight w:val="288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F302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F5A88" w14:textId="77777777" w:rsidR="00863C7A" w:rsidRPr="00863C7A" w:rsidRDefault="00863C7A" w:rsidP="0086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63C7A" w:rsidRPr="00863C7A" w14:paraId="68EC695A" w14:textId="77777777" w:rsidTr="00863C7A">
        <w:trPr>
          <w:trHeight w:val="288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907F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2021.03.29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F13EF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863C7A" w:rsidRPr="00863C7A" w14:paraId="4D5656D5" w14:textId="77777777" w:rsidTr="00863C7A">
        <w:trPr>
          <w:trHeight w:val="576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7E02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13:40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E42D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Dr. Teknős László: </w:t>
            </w:r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>A katasztrófavédelem fenntartható fejlődést támogató feladatainak elemzése</w:t>
            </w:r>
          </w:p>
        </w:tc>
      </w:tr>
      <w:tr w:rsidR="00863C7A" w:rsidRPr="00863C7A" w14:paraId="1CFD8EC0" w14:textId="77777777" w:rsidTr="00863C7A">
        <w:trPr>
          <w:trHeight w:val="576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03F9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14:00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B0BB9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Gulyás Illés Zsolt: </w:t>
            </w:r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>Különböző tógazdasági haltermelési módok hatásai a vízminőségre</w:t>
            </w:r>
          </w:p>
        </w:tc>
      </w:tr>
      <w:tr w:rsidR="00863C7A" w:rsidRPr="00863C7A" w14:paraId="6000ACE9" w14:textId="77777777" w:rsidTr="00863C7A">
        <w:trPr>
          <w:trHeight w:val="864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2DB9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14:20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8E11C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Kordás Sándor: </w:t>
            </w:r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>A szúnyogírtó fogasponty (</w:t>
            </w:r>
            <w:proofErr w:type="spellStart"/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>Gambusia</w:t>
            </w:r>
            <w:proofErr w:type="spellEnd"/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>holbrooki</w:t>
            </w:r>
            <w:proofErr w:type="spellEnd"/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>Girard</w:t>
            </w:r>
            <w:proofErr w:type="spellEnd"/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>, 1859) állományának jellemzői a balmazújvárosi termálvizes fürdő kifolyójában</w:t>
            </w:r>
          </w:p>
        </w:tc>
      </w:tr>
      <w:tr w:rsidR="00863C7A" w:rsidRPr="00863C7A" w14:paraId="4FEB049F" w14:textId="77777777" w:rsidTr="00863C7A">
        <w:trPr>
          <w:trHeight w:val="576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5A43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14:40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17A3B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Kozma Bognár Kristóf: </w:t>
            </w:r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>Az eltérő vízellátás hatása a szója (</w:t>
            </w:r>
            <w:proofErr w:type="spellStart"/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>Glycine</w:t>
            </w:r>
            <w:proofErr w:type="spellEnd"/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>max</w:t>
            </w:r>
            <w:proofErr w:type="spellEnd"/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L.) levélterületének és </w:t>
            </w:r>
            <w:proofErr w:type="spellStart"/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>termésmenniségének</w:t>
            </w:r>
            <w:proofErr w:type="spellEnd"/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alakulására</w:t>
            </w:r>
          </w:p>
        </w:tc>
      </w:tr>
      <w:tr w:rsidR="00863C7A" w:rsidRPr="00863C7A" w14:paraId="36629F9E" w14:textId="77777777" w:rsidTr="00863C7A">
        <w:trPr>
          <w:trHeight w:val="864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23C7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15:00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23EDE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Nagy Alexandra: </w:t>
            </w:r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>A környezettudatosság kérdőíves vizsgálata a hazai fogyasztók körében különös tekintettel a háztartásokban keletkező hulladékra</w:t>
            </w:r>
          </w:p>
        </w:tc>
      </w:tr>
      <w:tr w:rsidR="00863C7A" w:rsidRPr="00863C7A" w14:paraId="0F42BCDE" w14:textId="77777777" w:rsidTr="00863C7A">
        <w:trPr>
          <w:trHeight w:val="576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497E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15:20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1921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Sallai Márton: </w:t>
            </w:r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>A Rábán és a Pinkán létesített hallépcsők működési hatékonyságának vizsgálata</w:t>
            </w:r>
          </w:p>
        </w:tc>
      </w:tr>
      <w:tr w:rsidR="00863C7A" w:rsidRPr="00863C7A" w14:paraId="10FF5CA2" w14:textId="77777777" w:rsidTr="00863C7A">
        <w:trPr>
          <w:trHeight w:val="576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4045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15:40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247F5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Tóth Ariel: </w:t>
            </w:r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>Fűz és nyár avar lebontásának vizsgálata avarzsákos módszerrel</w:t>
            </w:r>
          </w:p>
        </w:tc>
      </w:tr>
      <w:tr w:rsidR="00863C7A" w:rsidRPr="00863C7A" w14:paraId="2970DC01" w14:textId="77777777" w:rsidTr="00863C7A">
        <w:trPr>
          <w:trHeight w:val="288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6DBF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16:00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0962" w14:textId="77777777" w:rsidR="00863C7A" w:rsidRPr="00863C7A" w:rsidRDefault="00863C7A" w:rsidP="0086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63C7A">
              <w:rPr>
                <w:rFonts w:ascii="Calibri" w:eastAsia="Times New Roman" w:hAnsi="Calibri" w:cs="Calibri"/>
                <w:color w:val="000000"/>
                <w:lang w:eastAsia="hu-HU"/>
              </w:rPr>
              <w:t>Tagozati ülés</w:t>
            </w:r>
          </w:p>
        </w:tc>
      </w:tr>
    </w:tbl>
    <w:p w14:paraId="7BF4FB72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7A"/>
    <w:rsid w:val="00863C7A"/>
    <w:rsid w:val="009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577C"/>
  <w15:chartTrackingRefBased/>
  <w15:docId w15:val="{152A0C5F-F9CE-4DE9-8099-5996C2B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9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2021-03-27T06:59:00Z</dcterms:created>
  <dcterms:modified xsi:type="dcterms:W3CDTF">2021-03-27T07:00:00Z</dcterms:modified>
</cp:coreProperties>
</file>