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F24C" w14:textId="30F841C1" w:rsidR="00B02BD6" w:rsidRPr="00B02BD6" w:rsidRDefault="008B0D80" w:rsidP="00B02BD6">
      <w:pPr>
        <w:spacing w:after="120"/>
        <w:ind w:left="7200" w:firstLine="720"/>
        <w:jc w:val="center"/>
        <w:rPr>
          <w:rFonts w:ascii="Calibri" w:eastAsia="Times New Roman" w:hAnsi="Calibri" w:cs="Calibri"/>
          <w:sz w:val="18"/>
          <w:szCs w:val="18"/>
          <w:lang w:eastAsia="en-US"/>
        </w:rPr>
      </w:pPr>
      <w:r>
        <w:rPr>
          <w:rFonts w:ascii="Calibri" w:eastAsia="Times New Roman" w:hAnsi="Calibri" w:cs="Calibri"/>
          <w:sz w:val="18"/>
          <w:szCs w:val="18"/>
          <w:lang w:eastAsia="en-US"/>
        </w:rPr>
        <w:t>5</w:t>
      </w:r>
      <w:r w:rsidR="00B02BD6" w:rsidRPr="00B02BD6">
        <w:rPr>
          <w:rFonts w:ascii="Calibri" w:eastAsia="Times New Roman" w:hAnsi="Calibri" w:cs="Calibri"/>
          <w:sz w:val="18"/>
          <w:szCs w:val="18"/>
          <w:lang w:eastAsia="en-US"/>
        </w:rPr>
        <w:t>. számú melléklet</w:t>
      </w:r>
    </w:p>
    <w:p w14:paraId="78D39769" w14:textId="613FC7AA" w:rsidR="00C66ABF" w:rsidRDefault="00AD2FBD" w:rsidP="00C66ABF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 w:rsidRPr="00C66ABF">
        <w:rPr>
          <w:rFonts w:ascii="Arial" w:eastAsia="Times New Roman" w:hAnsi="Arial" w:cs="Arial"/>
          <w:b/>
          <w:bCs/>
          <w:sz w:val="28"/>
          <w:szCs w:val="28"/>
          <w:lang w:eastAsia="en-US"/>
        </w:rPr>
        <w:t>Központi beszerzés</w:t>
      </w:r>
    </w:p>
    <w:p w14:paraId="5E7A2027" w14:textId="77777777" w:rsidR="008B0D80" w:rsidRDefault="008B0D80" w:rsidP="00B3498F">
      <w:pPr>
        <w:spacing w:before="120" w:after="120"/>
        <w:jc w:val="center"/>
        <w:rPr>
          <w:rFonts w:ascii="Arial" w:eastAsia="Times New Roman" w:hAnsi="Arial" w:cs="Arial"/>
          <w:u w:val="single"/>
          <w:lang w:eastAsia="en-US"/>
        </w:rPr>
      </w:pPr>
    </w:p>
    <w:p w14:paraId="0C8FDB4C" w14:textId="47C7FE78" w:rsidR="00B02BD6" w:rsidRPr="007008CC" w:rsidRDefault="00B02BD6" w:rsidP="00B3498F">
      <w:pPr>
        <w:spacing w:before="120" w:after="120"/>
        <w:jc w:val="center"/>
        <w:rPr>
          <w:rFonts w:ascii="Arial" w:hAnsi="Arial" w:cs="Arial"/>
          <w:u w:val="single"/>
        </w:rPr>
      </w:pPr>
      <w:r w:rsidRPr="007008CC">
        <w:rPr>
          <w:rFonts w:ascii="Arial" w:eastAsia="Times New Roman" w:hAnsi="Arial" w:cs="Arial"/>
          <w:u w:val="single"/>
          <w:lang w:eastAsia="en-US"/>
        </w:rPr>
        <w:t xml:space="preserve">Beszerzési </w:t>
      </w:r>
      <w:r w:rsidR="00C66ABF" w:rsidRPr="007008CC">
        <w:rPr>
          <w:rFonts w:ascii="Arial" w:eastAsia="Times New Roman" w:hAnsi="Arial" w:cs="Arial"/>
          <w:u w:val="single"/>
          <w:lang w:eastAsia="en-US"/>
        </w:rPr>
        <w:t xml:space="preserve">folyamat - </w:t>
      </w:r>
      <w:r w:rsidR="00C66ABF" w:rsidRPr="007008CC">
        <w:rPr>
          <w:rFonts w:ascii="Arial" w:hAnsi="Arial" w:cs="Arial"/>
          <w:u w:val="single"/>
        </w:rPr>
        <w:t>S</w:t>
      </w:r>
      <w:r w:rsidRPr="007008CC">
        <w:rPr>
          <w:rFonts w:ascii="Arial" w:hAnsi="Arial" w:cs="Arial"/>
          <w:u w:val="single"/>
        </w:rPr>
        <w:t>zervezeti egységek részére</w:t>
      </w:r>
    </w:p>
    <w:p w14:paraId="3CA17BE6" w14:textId="7BA8137D" w:rsidR="00B02BD6" w:rsidRDefault="00B02BD6" w:rsidP="00B3498F">
      <w:pPr>
        <w:spacing w:before="120" w:after="120"/>
        <w:ind w:left="720" w:hanging="360"/>
        <w:jc w:val="center"/>
        <w:rPr>
          <w:rFonts w:ascii="Arial" w:hAnsi="Arial" w:cs="Arial"/>
          <w:b/>
          <w:bCs/>
          <w:u w:val="single"/>
        </w:rPr>
      </w:pPr>
    </w:p>
    <w:p w14:paraId="039F477A" w14:textId="7DBCD8EC" w:rsidR="007008CC" w:rsidRPr="00B3498F" w:rsidRDefault="007008CC" w:rsidP="007008CC">
      <w:pPr>
        <w:pStyle w:val="Listaszerbekezds"/>
        <w:numPr>
          <w:ilvl w:val="0"/>
          <w:numId w:val="3"/>
        </w:numPr>
        <w:spacing w:before="120" w:after="120"/>
        <w:ind w:left="641" w:hanging="357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 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szervezeti egység ügyintézője</w:t>
      </w: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megküldi az igényét a beszerzési igénybejelentőn </w:t>
      </w:r>
      <w:r w:rsidRPr="007008CC">
        <w:rPr>
          <w:rFonts w:ascii="Arial" w:eastAsia="Times New Roman" w:hAnsi="Arial" w:cs="Arial"/>
          <w:sz w:val="22"/>
          <w:szCs w:val="22"/>
          <w:lang w:eastAsia="en-US"/>
        </w:rPr>
        <w:t>(2. számú melléklet)</w:t>
      </w: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csatolva az árajánlatot a beszerzési osztálynak, a </w:t>
      </w:r>
      <w:hyperlink r:id="rId7" w:history="1">
        <w:r w:rsidRPr="00B3498F">
          <w:rPr>
            <w:rStyle w:val="Hiperhivatkozs"/>
            <w:rFonts w:ascii="Arial" w:eastAsia="Times New Roman" w:hAnsi="Arial" w:cs="Arial"/>
            <w:b/>
            <w:bCs/>
            <w:sz w:val="22"/>
            <w:szCs w:val="22"/>
            <w:lang w:eastAsia="en-US"/>
          </w:rPr>
          <w:t>kozpontibeszerzes@univet.hu</w:t>
        </w:r>
      </w:hyperlink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e-mail címre.</w:t>
      </w:r>
    </w:p>
    <w:p w14:paraId="344BA27D" w14:textId="77777777" w:rsidR="00684CEB" w:rsidRDefault="007008CC" w:rsidP="00684CEB">
      <w:pPr>
        <w:pStyle w:val="Listaszerbekezds"/>
        <w:numPr>
          <w:ilvl w:val="0"/>
          <w:numId w:val="3"/>
        </w:numPr>
        <w:spacing w:before="120" w:after="120"/>
        <w:ind w:left="641" w:hanging="357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Igények érkezhetnek árajánlat formájában vagy műszaki paraméterek és beszerzendő mennyiség megadásával a beszerzési ügyintéző kéri be az ajánlatot.</w:t>
      </w:r>
      <w:r w:rsidR="00684CEB" w:rsidRPr="00684CE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</w:p>
    <w:p w14:paraId="623610A6" w14:textId="4B8B265D" w:rsidR="00684CEB" w:rsidRPr="00684CEB" w:rsidRDefault="00684CEB" w:rsidP="00684CEB">
      <w:pPr>
        <w:pStyle w:val="Listaszerbekezds"/>
        <w:spacing w:before="240" w:after="240"/>
        <w:ind w:left="567"/>
        <w:contextualSpacing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684CEB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Ha az ajánlatot a beszerzési osztály kéri be, az ajánlatok beérkezése után a tanszéki ügyintézőnek továbbítja jóváhagyásra.</w:t>
      </w:r>
    </w:p>
    <w:p w14:paraId="793939FB" w14:textId="77777777" w:rsidR="007008CC" w:rsidRDefault="007008CC" w:rsidP="007008CC">
      <w:pPr>
        <w:spacing w:before="240" w:after="240"/>
        <w:ind w:left="567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6E2D9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Árajánlat szükséges elemei: a partner neve, a termék megnevezése, beszerzendő mennyiség, nettó egységár, áfa megjelöl</w:t>
      </w: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ése</w:t>
      </w:r>
      <w:r w:rsidRPr="006E2D9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, árajánlat kiadásának dátuma, árajánlat érvényessége. </w:t>
      </w:r>
    </w:p>
    <w:p w14:paraId="23725AEE" w14:textId="77777777" w:rsidR="007008CC" w:rsidRPr="006E2D92" w:rsidRDefault="007008CC" w:rsidP="007008CC">
      <w:pPr>
        <w:spacing w:before="240" w:after="240"/>
        <w:ind w:left="567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A támogatásból megvalósuló beszerzések esetében a pályázati dokumentációban meghatározott rendelkezések az irányadóak, ezért minden esetben a szervezeti egységnek le kell egyeztetnie a pályázati ügyintézővel a beszerzési igényeit.</w:t>
      </w:r>
    </w:p>
    <w:p w14:paraId="751722F7" w14:textId="77777777" w:rsidR="007008CC" w:rsidRPr="007F1ED5" w:rsidRDefault="007008CC" w:rsidP="007008CC">
      <w:pPr>
        <w:spacing w:before="240" w:after="240"/>
        <w:ind w:left="567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7F1ED5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Az beszerzési igénybejelentőn minden esetben meg kell adni az iktatószámot, a pénzügyi központot, a funkcióterületet, a CPV kódot</w:t>
      </w: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, a kapcsolattartó nevét, telefonos elérhetőségét, a kiszállítás helyét, és új partner esetében a kapcsolattartási adatokat is.</w:t>
      </w:r>
    </w:p>
    <w:p w14:paraId="13A55B03" w14:textId="0C974FDE" w:rsidR="007008CC" w:rsidRPr="00B3498F" w:rsidRDefault="007008CC" w:rsidP="00684CEB">
      <w:pPr>
        <w:pStyle w:val="Listaszerbekezds"/>
        <w:numPr>
          <w:ilvl w:val="0"/>
          <w:numId w:val="3"/>
        </w:numPr>
        <w:spacing w:before="120" w:after="120"/>
        <w:ind w:left="567" w:hanging="283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Az igények beérkezésekor az ellenőrzési folyamatot követően rögzítésre kerülnek a gazdasági rendszerben (SAP-ban), elkészül a kötelezettségvállalási dokumentum, ami egy tízjegyű </w:t>
      </w:r>
      <w:proofErr w:type="gramStart"/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4500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..</w:t>
      </w: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..</w:t>
      </w:r>
      <w:proofErr w:type="gramEnd"/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-</w:t>
      </w:r>
      <w:proofErr w:type="spellStart"/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ös</w:t>
      </w:r>
      <w:proofErr w:type="spellEnd"/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számot ad, ez a szám visszajelzésként a szervezeti egységnek megküldésre kerül. </w:t>
      </w:r>
    </w:p>
    <w:p w14:paraId="49A1508A" w14:textId="3EF336E5" w:rsidR="007008CC" w:rsidRPr="00B3498F" w:rsidRDefault="007008CC" w:rsidP="00684CEB">
      <w:pPr>
        <w:pStyle w:val="Listaszerbekezds"/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Támogatásból megvalósuló igények a pályázati osztály ügyintézőjének megküldésre kerül ellenőrzésre, hogy a pályázati előírásoknak megfelel-e az árajánlat és a fedezet is rendelkezésre áll ahhoz, hogy az igényt rögzíthessük. Jóváhagyás után rögzítésre kerülnek a gazdasági rendszerben </w:t>
      </w:r>
      <w:r w:rsidR="00AE0A12"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(SAP-ban), </w:t>
      </w: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és a 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kötelezettségvállalási </w:t>
      </w: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szám megküldésre kerül a szervezeti egység részére.</w:t>
      </w:r>
    </w:p>
    <w:p w14:paraId="56209914" w14:textId="19DD3554" w:rsidR="001F2A5E" w:rsidRDefault="001F2A5E" w:rsidP="001F2A5E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1F2A5E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Pályázati jóváhagyás és SAP rendszerben történő rögzítés utáni későbbi megfelelőségi korrekciókban a pályázati osztály jár el (új árajánlatok bekérése, feljegyzés készítése vagy indoklás készíttetése, kivéve a kötelezettségvállalás és szerződés módosításában.</w:t>
      </w:r>
    </w:p>
    <w:p w14:paraId="0927915D" w14:textId="4C7383A1" w:rsidR="007008CC" w:rsidRPr="001F2A5E" w:rsidRDefault="007008CC" w:rsidP="001F2A5E">
      <w:pPr>
        <w:spacing w:before="120" w:after="120"/>
        <w:ind w:left="284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1F2A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 kötelezettségvállalások</w:t>
      </w:r>
      <w:r w:rsidR="00FA3057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at</w:t>
      </w:r>
      <w:r w:rsidRPr="001F2A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pénzügyi ellenjegyzésre továbbítjuk </w:t>
      </w:r>
    </w:p>
    <w:p w14:paraId="4E00586D" w14:textId="77777777" w:rsidR="007008CC" w:rsidRPr="00B3498F" w:rsidRDefault="007008CC" w:rsidP="007008CC">
      <w:pPr>
        <w:pStyle w:val="Listaszerbekezds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 pénzügyi osztályra, </w:t>
      </w:r>
    </w:p>
    <w:p w14:paraId="7E4D3DE9" w14:textId="77777777" w:rsidR="007008CC" w:rsidRPr="00B3498F" w:rsidRDefault="007008CC" w:rsidP="007008CC">
      <w:pPr>
        <w:pStyle w:val="Listaszerbekezds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pályázatos pénzügyi központtal rendelkező kötelezettségvállalásokat a pályázati osztály részére.</w:t>
      </w:r>
    </w:p>
    <w:p w14:paraId="744D1E8F" w14:textId="77777777" w:rsidR="007008CC" w:rsidRPr="00B3498F" w:rsidRDefault="007008CC" w:rsidP="007008CC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B3498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Pénzügyi ellenjegyzés után belső postával megküldésre kerülnek az igénylő szervezeti egységhez kötelezettségvállalás ellenjegyzésére.</w:t>
      </w:r>
    </w:p>
    <w:p w14:paraId="1947B76A" w14:textId="77777777" w:rsidR="00684CEB" w:rsidRPr="00684CEB" w:rsidRDefault="007008CC" w:rsidP="00572F55">
      <w:pPr>
        <w:pStyle w:val="Listaszerbekezds"/>
        <w:numPr>
          <w:ilvl w:val="0"/>
          <w:numId w:val="3"/>
        </w:numPr>
        <w:spacing w:before="120" w:after="120"/>
        <w:contextualSpacing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684CE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Miután minden szükséges aláírás megvan a kötelezettségvállaláson, akkor a szervezeti egység </w:t>
      </w:r>
      <w:r w:rsidR="00572F55" w:rsidRPr="00684CE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kezdeményezheti a megrendelés leadását</w:t>
      </w:r>
      <w:r w:rsidR="00684CEB" w:rsidRPr="00684CE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,</w:t>
      </w:r>
    </w:p>
    <w:p w14:paraId="70B25DF4" w14:textId="600ACC2D" w:rsidR="00572F55" w:rsidRPr="00684CEB" w:rsidRDefault="00572F55" w:rsidP="00684CEB">
      <w:pPr>
        <w:pStyle w:val="Listaszerbekezds"/>
        <w:spacing w:before="120" w:after="120"/>
        <w:ind w:left="644"/>
        <w:contextualSpacing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684CEB">
        <w:rPr>
          <w:rFonts w:ascii="Arial" w:eastAsia="Times New Roman" w:hAnsi="Arial" w:cs="Arial"/>
          <w:i/>
          <w:iCs/>
          <w:sz w:val="20"/>
          <w:szCs w:val="20"/>
          <w:lang w:eastAsia="en-US"/>
        </w:rPr>
        <w:lastRenderedPageBreak/>
        <w:t>A pályázati megrendelések esetében mindenféleképpen kell rendelés visszaigazolás e-mailes visszajelzéssel vagy a kiküldött megrendelőlapunk aláírásának visszaküldésével.</w:t>
      </w:r>
    </w:p>
    <w:p w14:paraId="3B3BFBB5" w14:textId="6EA2BE85" w:rsidR="007008CC" w:rsidRPr="007008CC" w:rsidRDefault="007008CC" w:rsidP="007008CC">
      <w:pPr>
        <w:pStyle w:val="Listaszerbekezds"/>
        <w:numPr>
          <w:ilvl w:val="0"/>
          <w:numId w:val="3"/>
        </w:numPr>
        <w:spacing w:before="120" w:after="120"/>
        <w:ind w:left="641" w:hanging="357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 szervezeti egység a beérkező árut átveszi. </w:t>
      </w:r>
    </w:p>
    <w:p w14:paraId="0734206E" w14:textId="77777777" w:rsidR="007008CC" w:rsidRPr="007008CC" w:rsidRDefault="007008CC" w:rsidP="007008CC">
      <w:pPr>
        <w:pStyle w:val="Listaszerbekezds"/>
        <w:numPr>
          <w:ilvl w:val="0"/>
          <w:numId w:val="3"/>
        </w:numPr>
        <w:spacing w:before="120" w:after="120"/>
        <w:ind w:left="641" w:hanging="357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 beszállítást követően a szállítólevelet vagy számlát szkennelve megküldi a beszerzési ügyintézőnek elektronikus formában, ezzel tudatva az ügyintézőt, hogy a beszerzési folyamat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rendben</w:t>
      </w: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lezárult.</w:t>
      </w:r>
    </w:p>
    <w:p w14:paraId="75CCCEFC" w14:textId="77777777" w:rsidR="007008CC" w:rsidRPr="007008CC" w:rsidRDefault="007008CC" w:rsidP="007008CC">
      <w:pPr>
        <w:spacing w:before="120" w:after="120"/>
        <w:ind w:left="284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Bármilyen probléma felmerülése esetén a központi beszerzés ügyintézője segít megoldani a felmerülő problémát, de ezt minden esetben kérjük jelezni.</w:t>
      </w:r>
    </w:p>
    <w:p w14:paraId="50F292BE" w14:textId="5192AFC8" w:rsidR="00AE0A12" w:rsidRDefault="007008CC" w:rsidP="00AE0A12">
      <w:pPr>
        <w:spacing w:before="120" w:after="120"/>
        <w:ind w:left="284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A </w:t>
      </w:r>
      <w:r w:rsidR="00572F5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szervezeti egység</w:t>
      </w:r>
      <w:r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AE0A12"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 számlát a teljesítésigazolással</w:t>
      </w:r>
      <w:r w:rsidR="00AE0A1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, engedélyezett</w:t>
      </w:r>
      <w:r w:rsidR="00AE0A12"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AE0A1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kötelezettségvállalással, árajánlattal</w:t>
      </w:r>
      <w:r w:rsidR="00AE0A12" w:rsidRPr="007008CC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ellátva továbbítja a pénzügyi osztálynak. Ha pályázatos pénzügyi központra van elszámolva a számla azt előbb a pályázati osztályra kell megküldeni záradékoltatásra és utána kell tovább küldeni a pénzügyi osztály részére.</w:t>
      </w:r>
    </w:p>
    <w:p w14:paraId="04F46E1A" w14:textId="77777777" w:rsidR="00AE0A12" w:rsidRPr="00545175" w:rsidRDefault="00AE0A12" w:rsidP="00AE0A12">
      <w:pPr>
        <w:spacing w:after="160" w:line="252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45175">
        <w:rPr>
          <w:rFonts w:ascii="Arial" w:eastAsia="Times New Roman" w:hAnsi="Arial" w:cs="Arial"/>
          <w:i/>
          <w:iCs/>
          <w:sz w:val="20"/>
          <w:szCs w:val="20"/>
        </w:rPr>
        <w:t>A számlát nem kell a kötelezettégvállalónak aláírnia, amennyiben a teljesítésről készült külön bizonylat (pl.: teljesítésigazolás vagy szállító levél). Az árubeszerzésnél amennyiben az átvételt nem a terméket felhasználó/megrendelő orvos vagy kutató végzi, úgy neki legkésőbb a következő munkanapon le kell ellenőriznie a beérkezett terméket és a hibás teljesítésről értesíteni a szállítót. Amennyiben a beszerzés pénzügyi forrása pályázati forrás, a pályázatban meghatározott teljesítésigazolási eljárásrendet kell alkalmazni, mivel a pályázati elszámolásokhoz kapcsolódó előírások, szabályozások ettől szigorúbb rendelkezést is tartalmazhatnak.</w:t>
      </w:r>
    </w:p>
    <w:p w14:paraId="30307E37" w14:textId="77777777" w:rsidR="00AE0A12" w:rsidRPr="007008CC" w:rsidRDefault="00AE0A12" w:rsidP="00AE0A12">
      <w:pPr>
        <w:spacing w:before="120" w:after="120"/>
        <w:ind w:left="284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</w:p>
    <w:p w14:paraId="749E0934" w14:textId="4F66C23F" w:rsidR="00B02BD6" w:rsidRPr="00C66ABF" w:rsidRDefault="00B02BD6" w:rsidP="00AE0A12">
      <w:pPr>
        <w:spacing w:before="120" w:after="120"/>
        <w:ind w:left="284"/>
        <w:jc w:val="both"/>
        <w:rPr>
          <w:rFonts w:ascii="Arial" w:hAnsi="Arial" w:cs="Arial"/>
        </w:rPr>
      </w:pPr>
    </w:p>
    <w:p w14:paraId="5B42AC7C" w14:textId="77777777" w:rsidR="0069044E" w:rsidRPr="00C66ABF" w:rsidRDefault="0069044E" w:rsidP="00974F22">
      <w:pPr>
        <w:spacing w:after="120"/>
        <w:jc w:val="both"/>
        <w:rPr>
          <w:rFonts w:ascii="Arial" w:hAnsi="Arial" w:cs="Arial"/>
        </w:rPr>
      </w:pPr>
    </w:p>
    <w:sectPr w:rsidR="0069044E" w:rsidRPr="00C66ABF" w:rsidSect="00572F55">
      <w:headerReference w:type="default" r:id="rId8"/>
      <w:footerReference w:type="default" r:id="rId9"/>
      <w:pgSz w:w="11900" w:h="16840"/>
      <w:pgMar w:top="2269" w:right="985" w:bottom="1701" w:left="851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60C5" w14:textId="77777777" w:rsidR="00B274B6" w:rsidRDefault="00B274B6" w:rsidP="0015144E">
      <w:pPr>
        <w:spacing w:after="0"/>
      </w:pPr>
      <w:r>
        <w:separator/>
      </w:r>
    </w:p>
  </w:endnote>
  <w:endnote w:type="continuationSeparator" w:id="0">
    <w:p w14:paraId="7332676B" w14:textId="77777777" w:rsidR="00B274B6" w:rsidRDefault="00B274B6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mbria">
    <w:altName w:val="Times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140510"/>
      <w:docPartObj>
        <w:docPartGallery w:val="Page Numbers (Bottom of Page)"/>
        <w:docPartUnique/>
      </w:docPartObj>
    </w:sdtPr>
    <w:sdtContent>
      <w:p w14:paraId="27B81C45" w14:textId="1B461171" w:rsidR="00C66ABF" w:rsidRDefault="00C66A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7D585" w14:textId="34FC3381" w:rsidR="00C66ABF" w:rsidRPr="00C66ABF" w:rsidRDefault="00C66ABF">
    <w:pPr>
      <w:pStyle w:val="llb"/>
      <w:jc w:val="center"/>
      <w:rPr>
        <w:rFonts w:ascii="Arial" w:hAnsi="Arial" w:cs="Arial"/>
        <w:sz w:val="16"/>
        <w:szCs w:val="16"/>
      </w:rPr>
    </w:pPr>
    <w:r w:rsidRPr="00C66ABF">
      <w:rPr>
        <w:rFonts w:ascii="Arial" w:hAnsi="Arial" w:cs="Arial"/>
        <w:sz w:val="16"/>
        <w:szCs w:val="16"/>
      </w:rPr>
      <w:t>Beszerzési folyamat</w:t>
    </w:r>
  </w:p>
  <w:p w14:paraId="720B3A17" w14:textId="1F48FE28" w:rsidR="00733C98" w:rsidRDefault="00733C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66C3" w14:textId="77777777" w:rsidR="00B274B6" w:rsidRDefault="00B274B6" w:rsidP="0015144E">
      <w:pPr>
        <w:spacing w:after="0"/>
      </w:pPr>
      <w:r>
        <w:separator/>
      </w:r>
    </w:p>
  </w:footnote>
  <w:footnote w:type="continuationSeparator" w:id="0">
    <w:p w14:paraId="136B225F" w14:textId="77777777" w:rsidR="00B274B6" w:rsidRDefault="00B274B6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73D3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C5329" wp14:editId="506F3146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14FFC" w14:textId="77777777" w:rsidR="00733C98" w:rsidRPr="00733C98" w:rsidRDefault="008B5492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Beszerzési osztály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DC53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61214FFC" w14:textId="77777777" w:rsidR="00733C98" w:rsidRPr="00733C98" w:rsidRDefault="008B5492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Beszerzési osztály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4C21B0D" wp14:editId="3594AC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3FBF"/>
    <w:multiLevelType w:val="hybridMultilevel"/>
    <w:tmpl w:val="13DE8374"/>
    <w:lvl w:ilvl="0" w:tplc="33BE70A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58668DB"/>
    <w:multiLevelType w:val="hybridMultilevel"/>
    <w:tmpl w:val="5450E374"/>
    <w:lvl w:ilvl="0" w:tplc="D5885B34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D8043D"/>
    <w:multiLevelType w:val="hybridMultilevel"/>
    <w:tmpl w:val="9EE067B2"/>
    <w:lvl w:ilvl="0" w:tplc="497C934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iome Light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2331">
    <w:abstractNumId w:val="0"/>
  </w:num>
  <w:num w:numId="2" w16cid:durableId="2101100726">
    <w:abstractNumId w:val="2"/>
  </w:num>
  <w:num w:numId="3" w16cid:durableId="64855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64594"/>
    <w:rsid w:val="00105FEF"/>
    <w:rsid w:val="0015144E"/>
    <w:rsid w:val="001F2A5E"/>
    <w:rsid w:val="0025481B"/>
    <w:rsid w:val="00291490"/>
    <w:rsid w:val="002B0916"/>
    <w:rsid w:val="0033158F"/>
    <w:rsid w:val="00397C6E"/>
    <w:rsid w:val="003D632A"/>
    <w:rsid w:val="004258C9"/>
    <w:rsid w:val="00442303"/>
    <w:rsid w:val="00485050"/>
    <w:rsid w:val="004D09E8"/>
    <w:rsid w:val="004F5054"/>
    <w:rsid w:val="00541118"/>
    <w:rsid w:val="005711DE"/>
    <w:rsid w:val="00572F55"/>
    <w:rsid w:val="00642CB2"/>
    <w:rsid w:val="006604CA"/>
    <w:rsid w:val="00684CEB"/>
    <w:rsid w:val="0069044E"/>
    <w:rsid w:val="006B1125"/>
    <w:rsid w:val="006E2D92"/>
    <w:rsid w:val="007008CC"/>
    <w:rsid w:val="00716274"/>
    <w:rsid w:val="00725684"/>
    <w:rsid w:val="00733C98"/>
    <w:rsid w:val="007C134A"/>
    <w:rsid w:val="007D32D3"/>
    <w:rsid w:val="007F1ED5"/>
    <w:rsid w:val="008B0D80"/>
    <w:rsid w:val="008B5492"/>
    <w:rsid w:val="008D5629"/>
    <w:rsid w:val="008F7B15"/>
    <w:rsid w:val="00906F3E"/>
    <w:rsid w:val="00974F22"/>
    <w:rsid w:val="009E5229"/>
    <w:rsid w:val="00AD2FBD"/>
    <w:rsid w:val="00AE0A12"/>
    <w:rsid w:val="00B02BD6"/>
    <w:rsid w:val="00B17F56"/>
    <w:rsid w:val="00B274B6"/>
    <w:rsid w:val="00B3498F"/>
    <w:rsid w:val="00C66ABF"/>
    <w:rsid w:val="00D008E8"/>
    <w:rsid w:val="00D81C3D"/>
    <w:rsid w:val="00DB678A"/>
    <w:rsid w:val="00DC77F0"/>
    <w:rsid w:val="00E80D15"/>
    <w:rsid w:val="00E82EB2"/>
    <w:rsid w:val="00ED4079"/>
    <w:rsid w:val="00F65FA7"/>
    <w:rsid w:val="00FA30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F529F6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AD2FBD"/>
    <w:pPr>
      <w:spacing w:after="0"/>
      <w:ind w:left="720"/>
      <w:contextualSpacing/>
    </w:pPr>
    <w:rPr>
      <w:rFonts w:ascii="Times New Roman" w:eastAsiaTheme="minorHAnsi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AD2FB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pontibeszerzes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Richter Tímea</cp:lastModifiedBy>
  <cp:revision>2</cp:revision>
  <dcterms:created xsi:type="dcterms:W3CDTF">2023-11-09T10:11:00Z</dcterms:created>
  <dcterms:modified xsi:type="dcterms:W3CDTF">2023-11-09T10:11:00Z</dcterms:modified>
</cp:coreProperties>
</file>