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480E" w14:textId="77777777" w:rsidR="00887177" w:rsidRDefault="00511874">
      <w:pPr>
        <w:pStyle w:val="Cmsor2"/>
      </w:pPr>
      <w:r>
        <w:rPr>
          <w:b w:val="0"/>
          <w:szCs w:val="28"/>
        </w:rPr>
        <w:t>AZ ÁLLATORVOSTUDOMÁNYI EGYETEM</w:t>
      </w:r>
    </w:p>
    <w:p w14:paraId="5A322EC8" w14:textId="77777777" w:rsidR="00887177" w:rsidRDefault="00511874">
      <w:pPr>
        <w:spacing w:line="480" w:lineRule="auto"/>
        <w:jc w:val="center"/>
      </w:pPr>
      <w:r>
        <w:rPr>
          <w:sz w:val="28"/>
          <w:szCs w:val="28"/>
        </w:rPr>
        <w:t>Állatorvostudományi Doktori Iskolája meghívja Önt</w:t>
      </w:r>
    </w:p>
    <w:p w14:paraId="07C086AF" w14:textId="1DCE2392" w:rsidR="00A0747D" w:rsidRDefault="00B812E6">
      <w:pPr>
        <w:pStyle w:val="lfej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Gór Ádám Kristóf </w:t>
      </w:r>
    </w:p>
    <w:p w14:paraId="14CB68E4" w14:textId="77777777" w:rsidR="006755F5" w:rsidRDefault="006755F5">
      <w:pPr>
        <w:pStyle w:val="lfej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</w:p>
    <w:p w14:paraId="509B03EF" w14:textId="2AEE86E3" w:rsidR="00B812E6" w:rsidRPr="00893A76" w:rsidRDefault="006755F5" w:rsidP="00893A76">
      <w:pPr>
        <w:jc w:val="center"/>
        <w:rPr>
          <w:b/>
          <w:sz w:val="28"/>
          <w:szCs w:val="28"/>
        </w:rPr>
      </w:pPr>
      <w:r w:rsidRPr="006755F5">
        <w:rPr>
          <w:b/>
          <w:bCs/>
          <w:sz w:val="28"/>
          <w:szCs w:val="28"/>
        </w:rPr>
        <w:t>Kis Apolló-lepkék (</w:t>
      </w:r>
      <w:proofErr w:type="spellStart"/>
      <w:r w:rsidRPr="006755F5">
        <w:rPr>
          <w:b/>
          <w:bCs/>
          <w:i/>
          <w:iCs/>
          <w:sz w:val="28"/>
          <w:szCs w:val="28"/>
        </w:rPr>
        <w:t>Parnassius</w:t>
      </w:r>
      <w:proofErr w:type="spellEnd"/>
      <w:r w:rsidRPr="006755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755F5">
        <w:rPr>
          <w:b/>
          <w:bCs/>
          <w:i/>
          <w:iCs/>
          <w:sz w:val="28"/>
          <w:szCs w:val="28"/>
        </w:rPr>
        <w:t>mnemosyne</w:t>
      </w:r>
      <w:proofErr w:type="spellEnd"/>
      <w:r w:rsidRPr="006755F5">
        <w:rPr>
          <w:b/>
          <w:bCs/>
          <w:sz w:val="28"/>
          <w:szCs w:val="28"/>
        </w:rPr>
        <w:t>) szaporodási rendszere</w:t>
      </w:r>
    </w:p>
    <w:p w14:paraId="4EF84A63" w14:textId="77777777" w:rsidR="006755F5" w:rsidRDefault="006755F5" w:rsidP="006755F5">
      <w:pPr>
        <w:jc w:val="center"/>
        <w:rPr>
          <w:sz w:val="24"/>
          <w:szCs w:val="24"/>
        </w:rPr>
      </w:pPr>
    </w:p>
    <w:p w14:paraId="7586EFF6" w14:textId="17237A81" w:rsidR="00887177" w:rsidRDefault="00CE06FE" w:rsidP="00A3514B">
      <w:pPr>
        <w:jc w:val="center"/>
        <w:rPr>
          <w:sz w:val="24"/>
          <w:szCs w:val="24"/>
        </w:rPr>
      </w:pPr>
      <w:r>
        <w:rPr>
          <w:sz w:val="24"/>
          <w:szCs w:val="24"/>
        </w:rPr>
        <w:t>című</w:t>
      </w:r>
      <w:r w:rsidR="00B47B90" w:rsidRPr="00A3514B">
        <w:rPr>
          <w:sz w:val="24"/>
          <w:szCs w:val="24"/>
        </w:rPr>
        <w:t xml:space="preserve"> </w:t>
      </w:r>
      <w:r w:rsidR="00511874">
        <w:rPr>
          <w:sz w:val="24"/>
          <w:szCs w:val="24"/>
        </w:rPr>
        <w:t>doktori (PhD) értekezésének</w:t>
      </w:r>
    </w:p>
    <w:p w14:paraId="01ABC514" w14:textId="77777777" w:rsidR="00A3514B" w:rsidRDefault="00A3514B" w:rsidP="00A3514B">
      <w:pPr>
        <w:jc w:val="center"/>
        <w:rPr>
          <w:sz w:val="24"/>
          <w:szCs w:val="24"/>
        </w:rPr>
      </w:pPr>
    </w:p>
    <w:p w14:paraId="54B095F8" w14:textId="275C995E" w:rsidR="00887177" w:rsidRDefault="00511874">
      <w:pPr>
        <w:spacing w:line="360" w:lineRule="auto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202</w:t>
      </w:r>
      <w:r w:rsidR="00B812E6">
        <w:rPr>
          <w:b/>
          <w:iCs/>
          <w:sz w:val="24"/>
          <w:szCs w:val="24"/>
        </w:rPr>
        <w:t>5</w:t>
      </w:r>
      <w:r>
        <w:rPr>
          <w:b/>
          <w:iCs/>
          <w:sz w:val="24"/>
          <w:szCs w:val="24"/>
        </w:rPr>
        <w:t xml:space="preserve">. </w:t>
      </w:r>
      <w:r w:rsidR="00B812E6">
        <w:rPr>
          <w:b/>
          <w:iCs/>
          <w:sz w:val="24"/>
          <w:szCs w:val="24"/>
        </w:rPr>
        <w:t>április</w:t>
      </w:r>
      <w:r w:rsidR="00703196">
        <w:rPr>
          <w:b/>
          <w:iCs/>
          <w:sz w:val="24"/>
          <w:szCs w:val="24"/>
        </w:rPr>
        <w:t xml:space="preserve"> </w:t>
      </w:r>
      <w:r w:rsidR="00B812E6">
        <w:rPr>
          <w:b/>
          <w:iCs/>
          <w:sz w:val="24"/>
          <w:szCs w:val="24"/>
        </w:rPr>
        <w:t>23</w:t>
      </w:r>
      <w:r w:rsidR="00703196">
        <w:rPr>
          <w:b/>
          <w:iCs/>
          <w:sz w:val="24"/>
          <w:szCs w:val="24"/>
        </w:rPr>
        <w:t>-</w:t>
      </w:r>
      <w:r w:rsidR="00B812E6">
        <w:rPr>
          <w:b/>
          <w:iCs/>
          <w:sz w:val="24"/>
          <w:szCs w:val="24"/>
        </w:rPr>
        <w:t>á</w:t>
      </w:r>
      <w:r>
        <w:rPr>
          <w:b/>
          <w:iCs/>
          <w:sz w:val="24"/>
          <w:szCs w:val="24"/>
        </w:rPr>
        <w:t>n</w:t>
      </w:r>
      <w:r w:rsidR="0030144E">
        <w:rPr>
          <w:b/>
          <w:iCs/>
          <w:sz w:val="24"/>
          <w:szCs w:val="24"/>
        </w:rPr>
        <w:t xml:space="preserve"> (</w:t>
      </w:r>
      <w:r w:rsidR="004E38DC">
        <w:rPr>
          <w:b/>
          <w:iCs/>
          <w:sz w:val="24"/>
          <w:szCs w:val="24"/>
        </w:rPr>
        <w:t>szerdán</w:t>
      </w:r>
      <w:r w:rsidR="0030144E">
        <w:rPr>
          <w:b/>
          <w:iCs/>
          <w:sz w:val="24"/>
          <w:szCs w:val="24"/>
        </w:rPr>
        <w:t>)</w:t>
      </w:r>
      <w:r>
        <w:rPr>
          <w:b/>
          <w:iCs/>
          <w:sz w:val="24"/>
          <w:szCs w:val="24"/>
        </w:rPr>
        <w:t xml:space="preserve"> </w:t>
      </w:r>
      <w:r w:rsidR="00E7637E">
        <w:rPr>
          <w:b/>
          <w:iCs/>
          <w:sz w:val="24"/>
          <w:szCs w:val="24"/>
        </w:rPr>
        <w:t>1</w:t>
      </w:r>
      <w:r w:rsidR="00B812E6">
        <w:rPr>
          <w:b/>
          <w:iCs/>
          <w:sz w:val="24"/>
          <w:szCs w:val="24"/>
        </w:rPr>
        <w:t>5</w:t>
      </w:r>
      <w:r w:rsidR="00F914E1">
        <w:rPr>
          <w:b/>
          <w:iCs/>
          <w:sz w:val="24"/>
          <w:szCs w:val="24"/>
        </w:rPr>
        <w:t>:</w:t>
      </w:r>
      <w:r w:rsidR="00E7637E">
        <w:rPr>
          <w:b/>
          <w:iCs/>
          <w:sz w:val="24"/>
          <w:szCs w:val="24"/>
        </w:rPr>
        <w:t>00</w:t>
      </w:r>
      <w:r w:rsidR="00F914E1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órakor</w:t>
      </w:r>
    </w:p>
    <w:p w14:paraId="157630A0" w14:textId="77777777" w:rsidR="00887177" w:rsidRDefault="0051187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tartandó nyilvános vitájára.</w:t>
      </w:r>
    </w:p>
    <w:p w14:paraId="78F848FE" w14:textId="68153E2B" w:rsidR="0030144E" w:rsidRDefault="00511874">
      <w:pPr>
        <w:jc w:val="center"/>
        <w:rPr>
          <w:sz w:val="24"/>
          <w:szCs w:val="24"/>
        </w:rPr>
      </w:pPr>
      <w:r>
        <w:rPr>
          <w:sz w:val="24"/>
          <w:szCs w:val="24"/>
        </w:rPr>
        <w:t>Témavezető</w:t>
      </w:r>
      <w:r w:rsidR="0030144E">
        <w:rPr>
          <w:sz w:val="24"/>
          <w:szCs w:val="24"/>
        </w:rPr>
        <w:t>k</w:t>
      </w:r>
      <w:r>
        <w:rPr>
          <w:sz w:val="24"/>
          <w:szCs w:val="24"/>
        </w:rPr>
        <w:t xml:space="preserve">: </w:t>
      </w:r>
    </w:p>
    <w:p w14:paraId="72342252" w14:textId="5B9B743F" w:rsidR="00887177" w:rsidRDefault="00B812E6">
      <w:pPr>
        <w:jc w:val="center"/>
        <w:rPr>
          <w:sz w:val="24"/>
          <w:szCs w:val="24"/>
        </w:rPr>
      </w:pPr>
      <w:r>
        <w:rPr>
          <w:sz w:val="24"/>
          <w:szCs w:val="24"/>
        </w:rPr>
        <w:t>Dr. Kis János, Dr. Lang Zsolt</w:t>
      </w:r>
    </w:p>
    <w:p w14:paraId="55158678" w14:textId="77777777" w:rsidR="00887177" w:rsidRDefault="00887177">
      <w:pPr>
        <w:jc w:val="center"/>
        <w:rPr>
          <w:sz w:val="22"/>
          <w:szCs w:val="22"/>
        </w:rPr>
      </w:pPr>
    </w:p>
    <w:p w14:paraId="7B204638" w14:textId="77777777" w:rsidR="0030144E" w:rsidRPr="0030144E" w:rsidRDefault="00511874" w:rsidP="0030144E">
      <w:pPr>
        <w:jc w:val="center"/>
        <w:rPr>
          <w:sz w:val="24"/>
          <w:szCs w:val="24"/>
        </w:rPr>
      </w:pPr>
      <w:r>
        <w:rPr>
          <w:sz w:val="24"/>
          <w:szCs w:val="24"/>
        </w:rPr>
        <w:t>Helyszín</w:t>
      </w:r>
      <w:r w:rsidRPr="0030144E">
        <w:rPr>
          <w:sz w:val="24"/>
          <w:szCs w:val="24"/>
        </w:rPr>
        <w:t xml:space="preserve">: </w:t>
      </w:r>
    </w:p>
    <w:p w14:paraId="35D48BFA" w14:textId="6222DA30" w:rsidR="00887177" w:rsidRDefault="00511874">
      <w:pPr>
        <w:spacing w:line="360" w:lineRule="auto"/>
        <w:jc w:val="center"/>
        <w:rPr>
          <w:sz w:val="24"/>
          <w:szCs w:val="24"/>
        </w:rPr>
      </w:pPr>
      <w:r w:rsidRPr="0030144E">
        <w:rPr>
          <w:b/>
          <w:bCs/>
          <w:sz w:val="24"/>
          <w:szCs w:val="24"/>
        </w:rPr>
        <w:t xml:space="preserve">Állatorvostudományi Egyetem, </w:t>
      </w:r>
      <w:r w:rsidR="00342ADC">
        <w:rPr>
          <w:b/>
          <w:bCs/>
          <w:sz w:val="24"/>
          <w:szCs w:val="24"/>
        </w:rPr>
        <w:t>J</w:t>
      </w:r>
      <w:r w:rsidR="00B812E6">
        <w:rPr>
          <w:b/>
          <w:bCs/>
          <w:sz w:val="24"/>
          <w:szCs w:val="24"/>
        </w:rPr>
        <w:t xml:space="preserve">. épület, </w:t>
      </w:r>
      <w:proofErr w:type="spellStart"/>
      <w:r w:rsidR="00B812E6">
        <w:rPr>
          <w:b/>
          <w:bCs/>
          <w:sz w:val="24"/>
          <w:szCs w:val="24"/>
        </w:rPr>
        <w:t>Hetzel</w:t>
      </w:r>
      <w:proofErr w:type="spellEnd"/>
      <w:r w:rsidR="00B812E6">
        <w:rPr>
          <w:b/>
          <w:bCs/>
          <w:sz w:val="24"/>
          <w:szCs w:val="24"/>
        </w:rPr>
        <w:t xml:space="preserve"> Henrik előadóterem</w:t>
      </w:r>
      <w:r w:rsidR="00A0747D">
        <w:rPr>
          <w:b/>
          <w:bCs/>
          <w:sz w:val="24"/>
          <w:szCs w:val="24"/>
        </w:rPr>
        <w:t xml:space="preserve"> </w:t>
      </w:r>
    </w:p>
    <w:p w14:paraId="360ABC41" w14:textId="2032DF49" w:rsidR="00887177" w:rsidRDefault="00511874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Bíráló Bizottság személyi összetétele:</w:t>
      </w:r>
    </w:p>
    <w:tbl>
      <w:tblPr>
        <w:tblW w:w="10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"/>
        <w:gridCol w:w="1276"/>
        <w:gridCol w:w="425"/>
        <w:gridCol w:w="1843"/>
        <w:gridCol w:w="2531"/>
        <w:gridCol w:w="1276"/>
        <w:gridCol w:w="2714"/>
      </w:tblGrid>
      <w:tr w:rsidR="003073A6" w14:paraId="3ED0325A" w14:textId="77777777" w:rsidTr="00B812E6">
        <w:trPr>
          <w:cantSplit/>
          <w:trHeight w:val="422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3BE170F3" w14:textId="77777777" w:rsidR="003073A6" w:rsidRDefault="003073A6" w:rsidP="00EF7AC6">
            <w:pPr>
              <w:snapToGrid w:val="0"/>
              <w:spacing w:after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52B6EDD2" w14:textId="77777777" w:rsidR="003073A6" w:rsidRDefault="003073A6" w:rsidP="00EF7AC6">
            <w:pPr>
              <w:spacing w:after="113"/>
              <w:jc w:val="center"/>
            </w:pPr>
            <w:r>
              <w:rPr>
                <w:b/>
                <w:sz w:val="22"/>
                <w:szCs w:val="22"/>
              </w:rPr>
              <w:t>Bíráló Biz.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4ECE7F6F" w14:textId="77777777" w:rsidR="003073A6" w:rsidRDefault="003073A6" w:rsidP="00EF7AC6">
            <w:pPr>
              <w:snapToGrid w:val="0"/>
              <w:spacing w:after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62FB9F9C" w14:textId="77777777" w:rsidR="003073A6" w:rsidRDefault="003073A6" w:rsidP="00EF7AC6">
            <w:pPr>
              <w:spacing w:after="113"/>
              <w:jc w:val="center"/>
            </w:pPr>
            <w:r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6A271F27" w14:textId="77777777" w:rsidR="003073A6" w:rsidRDefault="003073A6" w:rsidP="00EF7AC6">
            <w:pPr>
              <w:spacing w:after="113"/>
              <w:jc w:val="center"/>
            </w:pPr>
            <w:r>
              <w:rPr>
                <w:b/>
                <w:sz w:val="22"/>
                <w:szCs w:val="22"/>
              </w:rPr>
              <w:t>Beosztás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79E30231" w14:textId="77777777" w:rsidR="003073A6" w:rsidRDefault="003073A6" w:rsidP="00EF7AC6">
            <w:pPr>
              <w:spacing w:after="113"/>
              <w:jc w:val="center"/>
            </w:pPr>
            <w:r>
              <w:rPr>
                <w:b/>
                <w:sz w:val="22"/>
                <w:szCs w:val="22"/>
              </w:rPr>
              <w:t>T. fok.</w:t>
            </w:r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0CECE"/>
          </w:tcPr>
          <w:p w14:paraId="14D808A4" w14:textId="77777777" w:rsidR="003073A6" w:rsidRDefault="003073A6" w:rsidP="00EF7AC6">
            <w:pPr>
              <w:spacing w:after="113"/>
              <w:jc w:val="center"/>
            </w:pPr>
            <w:r>
              <w:rPr>
                <w:b/>
                <w:sz w:val="22"/>
                <w:szCs w:val="22"/>
              </w:rPr>
              <w:t>Munkahely</w:t>
            </w:r>
          </w:p>
        </w:tc>
      </w:tr>
      <w:tr w:rsidR="003073A6" w:rsidRPr="006B059B" w14:paraId="5481AB55" w14:textId="77777777" w:rsidTr="00B812E6">
        <w:tblPrEx>
          <w:tblCellMar>
            <w:left w:w="30" w:type="dxa"/>
            <w:right w:w="30" w:type="dxa"/>
          </w:tblCellMar>
        </w:tblPrEx>
        <w:trPr>
          <w:trHeight w:val="272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4287811" w14:textId="77777777" w:rsidR="003073A6" w:rsidRPr="006B059B" w:rsidRDefault="003073A6" w:rsidP="00EF7AC6">
            <w:pPr>
              <w:spacing w:after="113"/>
              <w:jc w:val="center"/>
            </w:pPr>
            <w:r w:rsidRPr="006B059B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93080E" w14:textId="77777777" w:rsidR="003073A6" w:rsidRPr="006B059B" w:rsidRDefault="003073A6" w:rsidP="00EF7AC6">
            <w:pPr>
              <w:spacing w:after="113"/>
              <w:rPr>
                <w:bCs/>
                <w:i/>
                <w:color w:val="000000"/>
              </w:rPr>
            </w:pPr>
            <w:r w:rsidRPr="006B059B">
              <w:rPr>
                <w:bCs/>
                <w:i/>
                <w:color w:val="000000"/>
              </w:rPr>
              <w:t>Elnök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A8DFCC" w14:textId="77777777" w:rsidR="003073A6" w:rsidRPr="006B059B" w:rsidRDefault="003073A6" w:rsidP="00EF7AC6">
            <w:pPr>
              <w:snapToGrid w:val="0"/>
              <w:spacing w:after="113"/>
              <w:rPr>
                <w:iCs/>
              </w:rPr>
            </w:pPr>
            <w:r w:rsidRPr="006B059B">
              <w:rPr>
                <w:iCs/>
              </w:rPr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79E5F5E" w14:textId="461C6194" w:rsidR="003073A6" w:rsidRPr="006B059B" w:rsidRDefault="00B812E6" w:rsidP="00EF7AC6">
            <w:pPr>
              <w:snapToGrid w:val="0"/>
              <w:spacing w:after="113"/>
              <w:rPr>
                <w:iCs/>
              </w:rPr>
            </w:pPr>
            <w:r>
              <w:rPr>
                <w:iCs/>
              </w:rPr>
              <w:t>Harrach Balázs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1BD4CD9" w14:textId="4B74FA98" w:rsidR="003073A6" w:rsidRPr="006B059B" w:rsidRDefault="00342ADC" w:rsidP="00EF7AC6">
            <w:pPr>
              <w:spacing w:after="113"/>
            </w:pPr>
            <w:r>
              <w:t>kutató professzor emeritus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3A0769" w14:textId="7EBF7914" w:rsidR="003073A6" w:rsidRPr="006B059B" w:rsidRDefault="00B812E6" w:rsidP="00EF7AC6">
            <w:pPr>
              <w:rPr>
                <w:snapToGrid w:val="0"/>
              </w:rPr>
            </w:pPr>
            <w:r>
              <w:rPr>
                <w:snapToGrid w:val="0"/>
              </w:rPr>
              <w:t>MTA doktora</w:t>
            </w:r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3B142B" w14:textId="4C7D293C" w:rsidR="003073A6" w:rsidRPr="006B059B" w:rsidRDefault="008E2B51" w:rsidP="00EF7AC6">
            <w:pPr>
              <w:rPr>
                <w:snapToGrid w:val="0"/>
              </w:rPr>
            </w:pPr>
            <w:r>
              <w:rPr>
                <w:snapToGrid w:val="0"/>
              </w:rPr>
              <w:t>HUN-REN-ÁTKI</w:t>
            </w:r>
          </w:p>
        </w:tc>
      </w:tr>
      <w:tr w:rsidR="003073A6" w:rsidRPr="006B059B" w14:paraId="4748DE97" w14:textId="77777777" w:rsidTr="00B812E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D96C382" w14:textId="77777777" w:rsidR="003073A6" w:rsidRPr="006B059B" w:rsidRDefault="003073A6" w:rsidP="00EF7AC6">
            <w:pPr>
              <w:spacing w:after="113"/>
              <w:jc w:val="center"/>
            </w:pPr>
            <w:r w:rsidRPr="006B059B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D70DB8" w14:textId="77777777" w:rsidR="003073A6" w:rsidRPr="006B059B" w:rsidRDefault="003073A6" w:rsidP="00EF7AC6">
            <w:pPr>
              <w:spacing w:after="113"/>
            </w:pPr>
            <w:r w:rsidRPr="006B059B">
              <w:rPr>
                <w:bCs/>
                <w:i/>
                <w:color w:val="000000"/>
              </w:rPr>
              <w:t>Titkár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4362E3A" w14:textId="77777777" w:rsidR="003073A6" w:rsidRPr="006B059B" w:rsidRDefault="003073A6" w:rsidP="00EF7AC6">
            <w:pPr>
              <w:spacing w:after="113"/>
            </w:pPr>
            <w:r w:rsidRPr="006B059B">
              <w:rPr>
                <w:iCs/>
              </w:rPr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982D95" w14:textId="393761A5" w:rsidR="003073A6" w:rsidRPr="006B059B" w:rsidRDefault="00B812E6" w:rsidP="00EF7AC6">
            <w:pPr>
              <w:snapToGrid w:val="0"/>
              <w:spacing w:after="113"/>
            </w:pPr>
            <w:r>
              <w:t>Török Dóra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2195DAE" w14:textId="3E68798C" w:rsidR="003073A6" w:rsidRPr="006B059B" w:rsidRDefault="00B812E6" w:rsidP="00EF7AC6">
            <w:pPr>
              <w:snapToGrid w:val="0"/>
              <w:spacing w:after="113"/>
              <w:rPr>
                <w:iCs/>
              </w:rPr>
            </w:pPr>
            <w:r>
              <w:rPr>
                <w:iCs/>
              </w:rPr>
              <w:t>tudományos segédmunkatárs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22BD106" w14:textId="5B90A8FF" w:rsidR="003073A6" w:rsidRPr="006B059B" w:rsidRDefault="006A2575" w:rsidP="00EF7AC6">
            <w:pPr>
              <w:rPr>
                <w:snapToGrid w:val="0"/>
              </w:rPr>
            </w:pPr>
            <w:r w:rsidRPr="006B059B">
              <w:rPr>
                <w:snapToGrid w:val="0"/>
              </w:rPr>
              <w:t>PhD</w:t>
            </w:r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5FEB3E9" w14:textId="265BCAD1" w:rsidR="003073A6" w:rsidRPr="006B059B" w:rsidRDefault="00B812E6" w:rsidP="00EF7AC6">
            <w:pPr>
              <w:rPr>
                <w:snapToGrid w:val="0"/>
              </w:rPr>
            </w:pPr>
            <w:r>
              <w:rPr>
                <w:snapToGrid w:val="0"/>
              </w:rPr>
              <w:t xml:space="preserve">Állatorvostudományi Egyetem </w:t>
            </w:r>
            <w:r w:rsidR="004E38DC">
              <w:rPr>
                <w:snapToGrid w:val="0"/>
              </w:rPr>
              <w:t xml:space="preserve"> </w:t>
            </w:r>
          </w:p>
        </w:tc>
      </w:tr>
      <w:tr w:rsidR="003073A6" w:rsidRPr="006B059B" w14:paraId="4B479DC7" w14:textId="77777777" w:rsidTr="00B812E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19024E4" w14:textId="77777777" w:rsidR="003073A6" w:rsidRPr="006B059B" w:rsidRDefault="003073A6" w:rsidP="00EF7AC6">
            <w:pPr>
              <w:spacing w:after="113"/>
              <w:jc w:val="center"/>
            </w:pPr>
            <w:r w:rsidRPr="006B059B"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1E41719" w14:textId="0B35BB7B" w:rsidR="003073A6" w:rsidRPr="006B059B" w:rsidRDefault="003073A6" w:rsidP="00EF7AC6">
            <w:pPr>
              <w:spacing w:after="113"/>
            </w:pPr>
            <w:r w:rsidRPr="006B059B">
              <w:rPr>
                <w:bCs/>
                <w:i/>
                <w:color w:val="000000"/>
              </w:rPr>
              <w:t>Tag</w:t>
            </w:r>
            <w:r w:rsidR="00A0747D" w:rsidRPr="006B059B">
              <w:rPr>
                <w:bCs/>
                <w:i/>
                <w:color w:val="000000"/>
              </w:rPr>
              <w:t>/Pótelnök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656CC82" w14:textId="77777777" w:rsidR="003073A6" w:rsidRPr="006B059B" w:rsidRDefault="003073A6" w:rsidP="00EF7AC6">
            <w:pPr>
              <w:spacing w:after="113"/>
            </w:pPr>
            <w:r w:rsidRPr="006B059B"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AF07A6F" w14:textId="70ABC82B" w:rsidR="003073A6" w:rsidRPr="006B059B" w:rsidRDefault="00B812E6" w:rsidP="00EF7AC6">
            <w:pPr>
              <w:snapToGrid w:val="0"/>
              <w:spacing w:after="113"/>
            </w:pPr>
            <w:proofErr w:type="spellStart"/>
            <w:r>
              <w:t>Reiczigel</w:t>
            </w:r>
            <w:proofErr w:type="spellEnd"/>
            <w:r>
              <w:t xml:space="preserve"> Jenő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695BAAF" w14:textId="5741BBDC" w:rsidR="003073A6" w:rsidRPr="006B059B" w:rsidRDefault="004E38DC" w:rsidP="00EF7AC6">
            <w:pPr>
              <w:snapToGrid w:val="0"/>
              <w:spacing w:after="113"/>
            </w:pPr>
            <w:r>
              <w:t>egyetemi tanár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27948D" w14:textId="1F8074AB" w:rsidR="003073A6" w:rsidRPr="006B059B" w:rsidRDefault="00B812E6" w:rsidP="00EF7AC6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DSc</w:t>
            </w:r>
            <w:proofErr w:type="spellEnd"/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E7AE246" w14:textId="0BBDF4A2" w:rsidR="003073A6" w:rsidRPr="006B059B" w:rsidRDefault="004E38DC" w:rsidP="00EF7AC6">
            <w:pPr>
              <w:rPr>
                <w:snapToGrid w:val="0"/>
              </w:rPr>
            </w:pPr>
            <w:r>
              <w:rPr>
                <w:snapToGrid w:val="0"/>
              </w:rPr>
              <w:t>Állatorvostudományi Egyetem</w:t>
            </w:r>
          </w:p>
        </w:tc>
      </w:tr>
      <w:tr w:rsidR="003073A6" w:rsidRPr="006B059B" w14:paraId="0A6B838C" w14:textId="77777777" w:rsidTr="00B812E6">
        <w:tblPrEx>
          <w:tblCellMar>
            <w:left w:w="30" w:type="dxa"/>
            <w:right w:w="30" w:type="dxa"/>
          </w:tblCellMar>
        </w:tblPrEx>
        <w:trPr>
          <w:trHeight w:val="441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57CA8FF" w14:textId="77777777" w:rsidR="003073A6" w:rsidRPr="006B059B" w:rsidRDefault="003073A6" w:rsidP="00EF7AC6">
            <w:pPr>
              <w:spacing w:after="113"/>
              <w:jc w:val="center"/>
            </w:pPr>
            <w:r w:rsidRPr="006B059B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A6BFFF9" w14:textId="77777777" w:rsidR="003073A6" w:rsidRPr="006B059B" w:rsidRDefault="003073A6" w:rsidP="00EF7AC6">
            <w:pPr>
              <w:spacing w:after="113"/>
              <w:rPr>
                <w:bCs/>
                <w:i/>
                <w:color w:val="000000"/>
              </w:rPr>
            </w:pPr>
            <w:r w:rsidRPr="006B059B">
              <w:rPr>
                <w:bCs/>
                <w:i/>
                <w:color w:val="000000"/>
              </w:rPr>
              <w:t>Tag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47DC48" w14:textId="77777777" w:rsidR="003073A6" w:rsidRPr="006B059B" w:rsidRDefault="003073A6" w:rsidP="00EF7AC6">
            <w:pPr>
              <w:spacing w:after="113"/>
            </w:pPr>
            <w:r w:rsidRPr="006B059B"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DA946A" w14:textId="5A9AB5B5" w:rsidR="003073A6" w:rsidRPr="006B059B" w:rsidRDefault="00B812E6" w:rsidP="00EF7AC6">
            <w:pPr>
              <w:snapToGrid w:val="0"/>
              <w:spacing w:after="113"/>
            </w:pPr>
            <w:r>
              <w:t>Solymosi Norbert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7C93AF" w14:textId="20CFC311" w:rsidR="003073A6" w:rsidRPr="006B059B" w:rsidRDefault="00A0747D" w:rsidP="00EF7AC6">
            <w:pPr>
              <w:snapToGrid w:val="0"/>
              <w:spacing w:after="113"/>
            </w:pPr>
            <w:r w:rsidRPr="006B059B">
              <w:t>egyetemi docens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53A46B6" w14:textId="7403A20C" w:rsidR="003073A6" w:rsidRPr="006B059B" w:rsidRDefault="00B812E6" w:rsidP="00EF7AC6">
            <w:pPr>
              <w:rPr>
                <w:snapToGrid w:val="0"/>
              </w:rPr>
            </w:pPr>
            <w:r>
              <w:rPr>
                <w:snapToGrid w:val="0"/>
              </w:rPr>
              <w:t>PhD</w:t>
            </w:r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7B79F6A" w14:textId="135F56AF" w:rsidR="003073A6" w:rsidRPr="006B059B" w:rsidRDefault="002241E7" w:rsidP="00EF7AC6">
            <w:pPr>
              <w:rPr>
                <w:snapToGrid w:val="0"/>
                <w:color w:val="000000"/>
              </w:rPr>
            </w:pPr>
            <w:r w:rsidRPr="006B059B">
              <w:rPr>
                <w:snapToGrid w:val="0"/>
                <w:color w:val="000000"/>
              </w:rPr>
              <w:t>Állatorvostudományi Egyetem</w:t>
            </w:r>
          </w:p>
        </w:tc>
      </w:tr>
      <w:tr w:rsidR="003073A6" w:rsidRPr="006B059B" w14:paraId="105F17F3" w14:textId="77777777" w:rsidTr="00B812E6">
        <w:tblPrEx>
          <w:tblCellMar>
            <w:left w:w="30" w:type="dxa"/>
            <w:right w:w="30" w:type="dxa"/>
          </w:tblCellMar>
        </w:tblPrEx>
        <w:trPr>
          <w:trHeight w:val="420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9A243C3" w14:textId="77777777" w:rsidR="003073A6" w:rsidRPr="006B059B" w:rsidRDefault="003073A6" w:rsidP="00EF7AC6">
            <w:pPr>
              <w:spacing w:after="113"/>
              <w:jc w:val="center"/>
            </w:pPr>
            <w:r w:rsidRPr="006B059B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10E68A1" w14:textId="77777777" w:rsidR="003073A6" w:rsidRPr="006B059B" w:rsidRDefault="003073A6" w:rsidP="00EF7AC6">
            <w:pPr>
              <w:spacing w:after="113"/>
              <w:rPr>
                <w:i/>
                <w:color w:val="000000"/>
              </w:rPr>
            </w:pPr>
            <w:r w:rsidRPr="006B059B">
              <w:rPr>
                <w:i/>
                <w:color w:val="000000"/>
              </w:rPr>
              <w:t>Tag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0D0CBB1" w14:textId="77777777" w:rsidR="003073A6" w:rsidRPr="006B059B" w:rsidRDefault="003073A6" w:rsidP="00EF7AC6">
            <w:pPr>
              <w:spacing w:after="113"/>
            </w:pPr>
            <w:r w:rsidRPr="006B059B"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5233206" w14:textId="378014E8" w:rsidR="003073A6" w:rsidRPr="006B059B" w:rsidRDefault="00B812E6" w:rsidP="00EF7AC6">
            <w:pPr>
              <w:snapToGrid w:val="0"/>
              <w:spacing w:after="113"/>
            </w:pPr>
            <w:r>
              <w:t>Somoskői Bence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242D928" w14:textId="3BE0A688" w:rsidR="003073A6" w:rsidRPr="006B059B" w:rsidRDefault="004E38DC" w:rsidP="00EF7AC6">
            <w:pPr>
              <w:snapToGrid w:val="0"/>
              <w:spacing w:after="113"/>
            </w:pPr>
            <w:r>
              <w:t xml:space="preserve">tudományos </w:t>
            </w:r>
            <w:r w:rsidR="00B812E6">
              <w:t>főmunkatárs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991D097" w14:textId="743DB308" w:rsidR="003073A6" w:rsidRPr="006B059B" w:rsidRDefault="00B812E6" w:rsidP="00EF7AC6">
            <w:pPr>
              <w:rPr>
                <w:snapToGrid w:val="0"/>
              </w:rPr>
            </w:pPr>
            <w:r>
              <w:rPr>
                <w:snapToGrid w:val="0"/>
              </w:rPr>
              <w:t>PhD</w:t>
            </w:r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9FBEA7A" w14:textId="67496308" w:rsidR="003073A6" w:rsidRPr="006B059B" w:rsidRDefault="00B812E6" w:rsidP="00EF7AC6">
            <w:pPr>
              <w:rPr>
                <w:snapToGrid w:val="0"/>
              </w:rPr>
            </w:pPr>
            <w:r>
              <w:rPr>
                <w:snapToGrid w:val="0"/>
              </w:rPr>
              <w:t>Állatorvostudományi Egyetem</w:t>
            </w:r>
          </w:p>
        </w:tc>
      </w:tr>
      <w:tr w:rsidR="009623D7" w:rsidRPr="006B059B" w14:paraId="3D0EB9E4" w14:textId="77777777" w:rsidTr="00B812E6">
        <w:tblPrEx>
          <w:tblCellMar>
            <w:left w:w="30" w:type="dxa"/>
            <w:right w:w="30" w:type="dxa"/>
          </w:tblCellMar>
        </w:tblPrEx>
        <w:trPr>
          <w:trHeight w:val="420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593E13" w14:textId="49F3522F" w:rsidR="009623D7" w:rsidRPr="006B059B" w:rsidRDefault="009623D7" w:rsidP="00EF7AC6">
            <w:pPr>
              <w:spacing w:after="113"/>
              <w:jc w:val="center"/>
              <w:rPr>
                <w:color w:val="000000"/>
              </w:rPr>
            </w:pPr>
            <w:r w:rsidRPr="006B059B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DAF3DFE" w14:textId="54D61A28" w:rsidR="009623D7" w:rsidRPr="006B059B" w:rsidRDefault="00050EE0" w:rsidP="00EF7AC6">
            <w:pPr>
              <w:spacing w:after="113"/>
              <w:rPr>
                <w:i/>
                <w:color w:val="000000"/>
              </w:rPr>
            </w:pPr>
            <w:r w:rsidRPr="006B059B">
              <w:rPr>
                <w:i/>
                <w:color w:val="000000"/>
              </w:rPr>
              <w:t>Tag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6E9F0A6" w14:textId="4AC364AF" w:rsidR="009623D7" w:rsidRPr="006B059B" w:rsidRDefault="00050EE0" w:rsidP="00EF7AC6">
            <w:pPr>
              <w:spacing w:after="113"/>
            </w:pPr>
            <w:r w:rsidRPr="006B059B"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C1CCB3" w14:textId="135AB7FD" w:rsidR="009623D7" w:rsidRPr="006B059B" w:rsidRDefault="008E2B51" w:rsidP="00EF7AC6">
            <w:pPr>
              <w:snapToGrid w:val="0"/>
              <w:spacing w:after="113"/>
            </w:pPr>
            <w:r>
              <w:t>Rózsa Lajos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D6B1F0" w14:textId="6BC05987" w:rsidR="009623D7" w:rsidRPr="006B059B" w:rsidRDefault="008E2B51" w:rsidP="00EF7AC6">
            <w:pPr>
              <w:snapToGrid w:val="0"/>
              <w:spacing w:after="113"/>
            </w:pPr>
            <w:r>
              <w:t>tudományos tanácsadó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77525E5" w14:textId="24258395" w:rsidR="009623D7" w:rsidRPr="006B059B" w:rsidRDefault="008E2B51" w:rsidP="00EF7AC6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DSc</w:t>
            </w:r>
            <w:proofErr w:type="spellEnd"/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3B96A3" w14:textId="09C7F823" w:rsidR="009623D7" w:rsidRPr="006B059B" w:rsidRDefault="008E2B51" w:rsidP="00EF7AC6">
            <w:pPr>
              <w:rPr>
                <w:snapToGrid w:val="0"/>
              </w:rPr>
            </w:pPr>
            <w:r>
              <w:t>HUN-REN Ökológiai Kutatóközpont</w:t>
            </w:r>
          </w:p>
        </w:tc>
      </w:tr>
      <w:tr w:rsidR="009623D7" w:rsidRPr="006B059B" w14:paraId="2710C8C7" w14:textId="77777777" w:rsidTr="00B812E6">
        <w:tblPrEx>
          <w:tblCellMar>
            <w:left w:w="30" w:type="dxa"/>
            <w:right w:w="30" w:type="dxa"/>
          </w:tblCellMar>
        </w:tblPrEx>
        <w:trPr>
          <w:trHeight w:val="420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64C25A" w14:textId="16A4B164" w:rsidR="009623D7" w:rsidRPr="006B059B" w:rsidRDefault="009623D7" w:rsidP="00EF7AC6">
            <w:pPr>
              <w:spacing w:after="113"/>
              <w:jc w:val="center"/>
              <w:rPr>
                <w:color w:val="000000"/>
              </w:rPr>
            </w:pPr>
            <w:r w:rsidRPr="006B059B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80D9D3" w14:textId="59230FD5" w:rsidR="009623D7" w:rsidRPr="006B059B" w:rsidRDefault="00050EE0" w:rsidP="00EF7AC6">
            <w:pPr>
              <w:spacing w:after="113"/>
              <w:rPr>
                <w:i/>
                <w:color w:val="000000"/>
              </w:rPr>
            </w:pPr>
            <w:r w:rsidRPr="006B059B">
              <w:rPr>
                <w:i/>
                <w:color w:val="000000"/>
              </w:rPr>
              <w:t>Tag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315968" w14:textId="59B95732" w:rsidR="009623D7" w:rsidRPr="006B059B" w:rsidRDefault="00050EE0" w:rsidP="00EF7AC6">
            <w:pPr>
              <w:spacing w:after="113"/>
            </w:pPr>
            <w:r w:rsidRPr="006B059B"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63FB7E1" w14:textId="0220F205" w:rsidR="009623D7" w:rsidRPr="006B059B" w:rsidRDefault="008E2B51" w:rsidP="00EF7AC6">
            <w:pPr>
              <w:snapToGrid w:val="0"/>
              <w:spacing w:after="113"/>
            </w:pPr>
            <w:r>
              <w:t>Tóth Zoltán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57E2F6C" w14:textId="5EA3578D" w:rsidR="009623D7" w:rsidRPr="006B059B" w:rsidRDefault="00A0747D" w:rsidP="00EF7AC6">
            <w:pPr>
              <w:snapToGrid w:val="0"/>
              <w:spacing w:after="113"/>
            </w:pPr>
            <w:r w:rsidRPr="006B059B">
              <w:t xml:space="preserve">tudományos </w:t>
            </w:r>
            <w:r w:rsidR="004E38DC">
              <w:t>főmunkatárs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EDFF4D" w14:textId="5D10B066" w:rsidR="009623D7" w:rsidRPr="006B059B" w:rsidRDefault="004E38DC" w:rsidP="00EF7AC6">
            <w:pPr>
              <w:rPr>
                <w:snapToGrid w:val="0"/>
              </w:rPr>
            </w:pPr>
            <w:r>
              <w:rPr>
                <w:snapToGrid w:val="0"/>
              </w:rPr>
              <w:t>PhD</w:t>
            </w:r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68083B" w14:textId="5E4E41F9" w:rsidR="009623D7" w:rsidRPr="006B059B" w:rsidRDefault="008E2B51" w:rsidP="00EF7AC6">
            <w:pPr>
              <w:rPr>
                <w:snapToGrid w:val="0"/>
              </w:rPr>
            </w:pPr>
            <w:r>
              <w:t>HUN-REN ATK NÖVI, Evolúciós Állattani Osztály</w:t>
            </w:r>
          </w:p>
        </w:tc>
      </w:tr>
      <w:tr w:rsidR="003073A6" w:rsidRPr="006B059B" w14:paraId="0D1EA089" w14:textId="77777777" w:rsidTr="00B812E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267FA6" w14:textId="7C2304FC" w:rsidR="003073A6" w:rsidRPr="006B059B" w:rsidRDefault="009623D7" w:rsidP="00EF7AC6">
            <w:pPr>
              <w:spacing w:after="113"/>
              <w:jc w:val="center"/>
            </w:pPr>
            <w:r w:rsidRPr="006B059B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EFBC9E2" w14:textId="77777777" w:rsidR="003073A6" w:rsidRPr="006B059B" w:rsidRDefault="003073A6" w:rsidP="00EF7AC6">
            <w:pPr>
              <w:spacing w:after="113"/>
            </w:pPr>
            <w:r w:rsidRPr="006B059B">
              <w:rPr>
                <w:bCs/>
                <w:i/>
                <w:color w:val="000000"/>
              </w:rPr>
              <w:t>Opponens 1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C7CE75A" w14:textId="77777777" w:rsidR="003073A6" w:rsidRPr="006B059B" w:rsidRDefault="003073A6" w:rsidP="00EF7AC6">
            <w:pPr>
              <w:spacing w:after="113"/>
            </w:pPr>
            <w:r w:rsidRPr="006B059B"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EC43218" w14:textId="124AB026" w:rsidR="003073A6" w:rsidRPr="006B059B" w:rsidRDefault="008E2B51" w:rsidP="00EF7AC6">
            <w:pPr>
              <w:snapToGrid w:val="0"/>
              <w:spacing w:after="113"/>
            </w:pPr>
            <w:r>
              <w:t>Bókony Veronika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C2D115" w14:textId="7019FC70" w:rsidR="003073A6" w:rsidRPr="006B059B" w:rsidRDefault="008E2B51" w:rsidP="00EF7AC6">
            <w:pPr>
              <w:snapToGrid w:val="0"/>
              <w:spacing w:after="113"/>
            </w:pPr>
            <w:r>
              <w:t>tudományos tanácsadó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DBF0F7" w14:textId="121B7726" w:rsidR="003073A6" w:rsidRPr="006B059B" w:rsidRDefault="008E2B51" w:rsidP="00EF7AC6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DSc</w:t>
            </w:r>
            <w:proofErr w:type="spellEnd"/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B80181" w14:textId="12D1A115" w:rsidR="003073A6" w:rsidRPr="006B059B" w:rsidRDefault="008E2B51" w:rsidP="00EF7AC6">
            <w:pPr>
              <w:rPr>
                <w:snapToGrid w:val="0"/>
              </w:rPr>
            </w:pPr>
            <w:r>
              <w:t>HUN-REN ATK NÖVI, Evolúciós Ökológiai Osztály</w:t>
            </w:r>
          </w:p>
        </w:tc>
      </w:tr>
      <w:tr w:rsidR="003073A6" w:rsidRPr="006B059B" w14:paraId="11A5B95A" w14:textId="77777777" w:rsidTr="00B812E6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01662F" w14:textId="538E4C08" w:rsidR="003073A6" w:rsidRPr="006B059B" w:rsidRDefault="009623D7" w:rsidP="00EF7AC6">
            <w:pPr>
              <w:spacing w:after="113"/>
              <w:jc w:val="center"/>
            </w:pPr>
            <w:r w:rsidRPr="006B059B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B9FEAE" w14:textId="77777777" w:rsidR="003073A6" w:rsidRPr="006B059B" w:rsidRDefault="003073A6" w:rsidP="00EF7AC6">
            <w:pPr>
              <w:spacing w:after="113"/>
              <w:rPr>
                <w:bCs/>
                <w:i/>
                <w:color w:val="000000"/>
              </w:rPr>
            </w:pPr>
            <w:r w:rsidRPr="006B059B">
              <w:rPr>
                <w:bCs/>
                <w:i/>
                <w:color w:val="000000"/>
              </w:rPr>
              <w:t>Opponens 2</w:t>
            </w:r>
          </w:p>
        </w:tc>
        <w:tc>
          <w:tcPr>
            <w:tcW w:w="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D6C1861" w14:textId="77777777" w:rsidR="003073A6" w:rsidRPr="006B059B" w:rsidRDefault="003073A6" w:rsidP="00EF7AC6">
            <w:pPr>
              <w:spacing w:after="113"/>
            </w:pPr>
            <w:r w:rsidRPr="006B059B">
              <w:t>Dr.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6EFF970" w14:textId="1E0C2082" w:rsidR="003073A6" w:rsidRPr="006B059B" w:rsidRDefault="008E2B51" w:rsidP="00EF7AC6">
            <w:pPr>
              <w:snapToGrid w:val="0"/>
              <w:spacing w:after="113"/>
            </w:pPr>
            <w:r>
              <w:t>Samu Ferenc</w:t>
            </w:r>
          </w:p>
        </w:tc>
        <w:tc>
          <w:tcPr>
            <w:tcW w:w="25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F40FA01" w14:textId="6C819418" w:rsidR="003073A6" w:rsidRPr="006B059B" w:rsidRDefault="008E2B51" w:rsidP="00EF7AC6">
            <w:pPr>
              <w:snapToGrid w:val="0"/>
              <w:spacing w:after="113"/>
            </w:pPr>
            <w:r>
              <w:t>tudományos tanácsadó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AC3DAAB" w14:textId="3F2674D9" w:rsidR="003073A6" w:rsidRPr="006B059B" w:rsidRDefault="008E2B51" w:rsidP="00EF7AC6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DSc</w:t>
            </w:r>
            <w:proofErr w:type="spellEnd"/>
          </w:p>
        </w:tc>
        <w:tc>
          <w:tcPr>
            <w:tcW w:w="27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6A8B7F4" w14:textId="547D6E17" w:rsidR="003073A6" w:rsidRPr="006B059B" w:rsidRDefault="008E2B51" w:rsidP="00EF7AC6">
            <w:pPr>
              <w:rPr>
                <w:snapToGrid w:val="0"/>
              </w:rPr>
            </w:pPr>
            <w:r>
              <w:t>HUN-REN ATK NÖVI, Evolúciós Állattani Osztály</w:t>
            </w:r>
          </w:p>
        </w:tc>
      </w:tr>
    </w:tbl>
    <w:p w14:paraId="0FFC6C71" w14:textId="77777777" w:rsidR="00887177" w:rsidRDefault="00887177">
      <w:pPr>
        <w:pStyle w:val="Cmsor2"/>
        <w:spacing w:line="240" w:lineRule="auto"/>
        <w:rPr>
          <w:sz w:val="24"/>
          <w:szCs w:val="24"/>
        </w:rPr>
      </w:pPr>
    </w:p>
    <w:p w14:paraId="61D8E173" w14:textId="77777777" w:rsidR="00887177" w:rsidRDefault="00511874">
      <w:pPr>
        <w:pStyle w:val="Cmsor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Az értekezés megtekinthető:</w:t>
      </w:r>
    </w:p>
    <w:p w14:paraId="584DE4AC" w14:textId="4DD536D8" w:rsidR="00887177" w:rsidRDefault="00511874">
      <w:pPr>
        <w:jc w:val="center"/>
        <w:rPr>
          <w:sz w:val="24"/>
          <w:szCs w:val="24"/>
        </w:rPr>
      </w:pPr>
      <w:r>
        <w:rPr>
          <w:sz w:val="24"/>
          <w:szCs w:val="24"/>
        </w:rPr>
        <w:t>Az Állatorvostudományi Egyetem</w:t>
      </w:r>
      <w:r w:rsidR="003018F9">
        <w:rPr>
          <w:sz w:val="24"/>
          <w:szCs w:val="24"/>
        </w:rPr>
        <w:t>,</w:t>
      </w:r>
      <w:r>
        <w:rPr>
          <w:sz w:val="24"/>
          <w:szCs w:val="24"/>
        </w:rPr>
        <w:t xml:space="preserve"> Állatorvostudományi Doktori Iskola Titkárságán</w:t>
      </w:r>
    </w:p>
    <w:p w14:paraId="3F4A89E7" w14:textId="69D44CD6" w:rsidR="00887177" w:rsidRDefault="00511874">
      <w:pPr>
        <w:jc w:val="center"/>
        <w:rPr>
          <w:sz w:val="24"/>
          <w:szCs w:val="24"/>
        </w:rPr>
      </w:pPr>
      <w:r>
        <w:rPr>
          <w:sz w:val="24"/>
          <w:szCs w:val="24"/>
        </w:rPr>
        <w:t>(107</w:t>
      </w:r>
      <w:r w:rsidR="008C0266">
        <w:rPr>
          <w:sz w:val="24"/>
          <w:szCs w:val="24"/>
        </w:rPr>
        <w:t>8</w:t>
      </w:r>
      <w:r w:rsidR="00EB2485">
        <w:rPr>
          <w:sz w:val="24"/>
          <w:szCs w:val="24"/>
        </w:rPr>
        <w:t xml:space="preserve"> Budapest,</w:t>
      </w:r>
      <w:r>
        <w:rPr>
          <w:sz w:val="24"/>
          <w:szCs w:val="24"/>
        </w:rPr>
        <w:t xml:space="preserve"> </w:t>
      </w:r>
      <w:r w:rsidR="008C0266">
        <w:rPr>
          <w:sz w:val="24"/>
          <w:szCs w:val="24"/>
        </w:rPr>
        <w:t>István</w:t>
      </w:r>
      <w:r>
        <w:rPr>
          <w:sz w:val="24"/>
          <w:szCs w:val="24"/>
        </w:rPr>
        <w:t xml:space="preserve"> u</w:t>
      </w:r>
      <w:r w:rsidR="00B27BF3">
        <w:rPr>
          <w:sz w:val="24"/>
          <w:szCs w:val="24"/>
        </w:rPr>
        <w:t>tca</w:t>
      </w:r>
      <w:r>
        <w:rPr>
          <w:sz w:val="24"/>
          <w:szCs w:val="24"/>
        </w:rPr>
        <w:t xml:space="preserve"> </w:t>
      </w:r>
      <w:r w:rsidR="008C0266">
        <w:rPr>
          <w:sz w:val="24"/>
          <w:szCs w:val="24"/>
        </w:rPr>
        <w:t>2</w:t>
      </w:r>
      <w:r w:rsidR="00703196">
        <w:rPr>
          <w:sz w:val="24"/>
          <w:szCs w:val="24"/>
        </w:rPr>
        <w:t>.,</w:t>
      </w:r>
      <w:r w:rsidR="00EB2485">
        <w:rPr>
          <w:sz w:val="24"/>
          <w:szCs w:val="24"/>
        </w:rPr>
        <w:t xml:space="preserve"> </w:t>
      </w:r>
      <w:r w:rsidR="008C0266">
        <w:rPr>
          <w:bCs/>
          <w:color w:val="212121"/>
          <w:sz w:val="24"/>
          <w:szCs w:val="24"/>
        </w:rPr>
        <w:t>O-épület</w:t>
      </w:r>
      <w:r>
        <w:rPr>
          <w:sz w:val="24"/>
          <w:szCs w:val="24"/>
        </w:rPr>
        <w:t xml:space="preserve">) </w:t>
      </w:r>
    </w:p>
    <w:p w14:paraId="46D34547" w14:textId="46A7D6FE" w:rsidR="0030144E" w:rsidRDefault="0030144E" w:rsidP="00FF6504">
      <w:pPr>
        <w:jc w:val="center"/>
      </w:pPr>
      <w:r w:rsidRPr="0030144E">
        <w:rPr>
          <w:sz w:val="24"/>
          <w:szCs w:val="24"/>
        </w:rPr>
        <w:t xml:space="preserve">és </w:t>
      </w:r>
      <w:r w:rsidR="00034B71">
        <w:rPr>
          <w:sz w:val="24"/>
          <w:szCs w:val="24"/>
        </w:rPr>
        <w:t>az Országos Doktori Tanács honlapján:</w:t>
      </w:r>
      <w:r w:rsidR="00BD08FB">
        <w:t xml:space="preserve"> </w:t>
      </w:r>
    </w:p>
    <w:p w14:paraId="7DCC3EFB" w14:textId="13C7E532" w:rsidR="00893A76" w:rsidRDefault="00893A76" w:rsidP="00FF6504">
      <w:pPr>
        <w:jc w:val="center"/>
        <w:rPr>
          <w:sz w:val="24"/>
          <w:szCs w:val="24"/>
        </w:rPr>
      </w:pPr>
      <w:hyperlink r:id="rId7" w:history="1">
        <w:r w:rsidRPr="00620892">
          <w:rPr>
            <w:rStyle w:val="Hiperhivatkozs"/>
            <w:sz w:val="24"/>
            <w:szCs w:val="24"/>
          </w:rPr>
          <w:t>https://doktori.hu/index.php?menuid=193&amp;lang=HU&amp;vid=30677</w:t>
        </w:r>
      </w:hyperlink>
    </w:p>
    <w:p w14:paraId="4CAB658A" w14:textId="77777777" w:rsidR="00893A76" w:rsidRPr="0030144E" w:rsidRDefault="00893A76" w:rsidP="00FF6504">
      <w:pPr>
        <w:jc w:val="center"/>
        <w:rPr>
          <w:sz w:val="24"/>
          <w:szCs w:val="24"/>
        </w:rPr>
      </w:pPr>
    </w:p>
    <w:p w14:paraId="29994094" w14:textId="77777777" w:rsidR="00887177" w:rsidRDefault="00887177">
      <w:pPr>
        <w:pStyle w:val="lfej"/>
        <w:tabs>
          <w:tab w:val="center" w:pos="7371"/>
        </w:tabs>
        <w:jc w:val="both"/>
        <w:rPr>
          <w:b/>
          <w:sz w:val="24"/>
          <w:szCs w:val="24"/>
        </w:rPr>
      </w:pPr>
    </w:p>
    <w:p w14:paraId="7894AC69" w14:textId="77777777" w:rsidR="00E145AD" w:rsidRDefault="00E145AD">
      <w:pPr>
        <w:pStyle w:val="lfej"/>
        <w:tabs>
          <w:tab w:val="center" w:pos="7371"/>
        </w:tabs>
        <w:jc w:val="both"/>
        <w:rPr>
          <w:b/>
          <w:sz w:val="24"/>
          <w:szCs w:val="24"/>
        </w:rPr>
      </w:pPr>
    </w:p>
    <w:p w14:paraId="774F498D" w14:textId="17957957" w:rsidR="00887177" w:rsidRDefault="00511874">
      <w:pPr>
        <w:ind w:left="552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Prof. Dr. </w:t>
      </w:r>
      <w:r w:rsidR="0053783E">
        <w:rPr>
          <w:b/>
          <w:i/>
          <w:sz w:val="24"/>
          <w:szCs w:val="24"/>
        </w:rPr>
        <w:t>Rácz</w:t>
      </w:r>
      <w:r>
        <w:rPr>
          <w:b/>
          <w:i/>
          <w:sz w:val="24"/>
          <w:szCs w:val="24"/>
        </w:rPr>
        <w:t xml:space="preserve"> </w:t>
      </w:r>
      <w:r w:rsidR="0053783E">
        <w:rPr>
          <w:b/>
          <w:i/>
          <w:sz w:val="24"/>
          <w:szCs w:val="24"/>
        </w:rPr>
        <w:t>Bence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sk</w:t>
      </w:r>
      <w:proofErr w:type="spellEnd"/>
      <w:r>
        <w:rPr>
          <w:b/>
          <w:i/>
          <w:sz w:val="24"/>
          <w:szCs w:val="24"/>
        </w:rPr>
        <w:t>.</w:t>
      </w:r>
    </w:p>
    <w:p w14:paraId="37C5939E" w14:textId="77777777" w:rsidR="00887177" w:rsidRDefault="00511874">
      <w:pPr>
        <w:pStyle w:val="Cmsor5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a Doktori Iskola vezetője</w:t>
      </w:r>
    </w:p>
    <w:sectPr w:rsidR="00887177">
      <w:headerReference w:type="even" r:id="rId8"/>
      <w:headerReference w:type="default" r:id="rId9"/>
      <w:pgSz w:w="11906" w:h="16838"/>
      <w:pgMar w:top="720" w:right="720" w:bottom="720" w:left="720" w:header="426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0E1C8" w14:textId="77777777" w:rsidR="002364BA" w:rsidRDefault="002364BA">
      <w:r>
        <w:separator/>
      </w:r>
    </w:p>
  </w:endnote>
  <w:endnote w:type="continuationSeparator" w:id="0">
    <w:p w14:paraId="339F6D83" w14:textId="77777777" w:rsidR="002364BA" w:rsidRDefault="0023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103C" w14:textId="77777777" w:rsidR="002364BA" w:rsidRDefault="002364BA">
      <w:r>
        <w:separator/>
      </w:r>
    </w:p>
  </w:footnote>
  <w:footnote w:type="continuationSeparator" w:id="0">
    <w:p w14:paraId="596C6203" w14:textId="77777777" w:rsidR="002364BA" w:rsidRDefault="0023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8ED0" w14:textId="77777777" w:rsidR="00887177" w:rsidRDefault="008871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9B87" w14:textId="77777777" w:rsidR="00887177" w:rsidRDefault="00511874">
    <w:pPr>
      <w:pStyle w:val="lfej"/>
      <w:tabs>
        <w:tab w:val="clear" w:pos="9072"/>
        <w:tab w:val="right" w:pos="7740"/>
      </w:tabs>
      <w:ind w:left="1260" w:right="1332"/>
      <w:jc w:val="center"/>
      <w:rPr>
        <w:caps/>
        <w:sz w:val="36"/>
      </w:rPr>
    </w:pPr>
    <w:r>
      <w:rPr>
        <w:noProof/>
      </w:rPr>
      <w:drawing>
        <wp:inline distT="0" distB="0" distL="0" distR="0" wp14:anchorId="4E802CA6" wp14:editId="263DAD14">
          <wp:extent cx="1134110" cy="1134110"/>
          <wp:effectExtent l="0" t="0" r="0" b="0"/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133640" cy="1133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6B9E605C" w14:textId="77777777" w:rsidR="00887177" w:rsidRDefault="00887177">
    <w:pPr>
      <w:pStyle w:val="lfej"/>
      <w:tabs>
        <w:tab w:val="clear" w:pos="9072"/>
        <w:tab w:val="right" w:pos="7740"/>
      </w:tabs>
      <w:ind w:left="1260" w:right="1332"/>
      <w:jc w:val="center"/>
      <w:rPr>
        <w:b/>
        <w:caps/>
        <w:sz w:val="28"/>
        <w:szCs w:val="28"/>
      </w:rPr>
    </w:pPr>
  </w:p>
  <w:p w14:paraId="35E38CDA" w14:textId="77777777" w:rsidR="00887177" w:rsidRDefault="00511874">
    <w:pPr>
      <w:pStyle w:val="lfej"/>
      <w:tabs>
        <w:tab w:val="clear" w:pos="9072"/>
        <w:tab w:val="right" w:pos="7740"/>
      </w:tabs>
      <w:ind w:left="1260" w:right="1332"/>
      <w:jc w:val="center"/>
      <w:rPr>
        <w:b/>
        <w:caps/>
        <w:spacing w:val="20"/>
        <w:sz w:val="36"/>
      </w:rPr>
    </w:pPr>
    <w:r>
      <w:rPr>
        <w:b/>
        <w:caps/>
        <w:spacing w:val="20"/>
        <w:sz w:val="36"/>
      </w:rPr>
      <w:t>MEGHÍVÓ</w:t>
    </w:r>
  </w:p>
  <w:p w14:paraId="759F6288" w14:textId="77777777" w:rsidR="00887177" w:rsidRDefault="00887177">
    <w:pPr>
      <w:pStyle w:val="lfej"/>
      <w:tabs>
        <w:tab w:val="clear" w:pos="9072"/>
        <w:tab w:val="right" w:pos="7740"/>
      </w:tabs>
      <w:ind w:left="1260" w:right="1332"/>
      <w:jc w:val="center"/>
      <w:rPr>
        <w:b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77"/>
    <w:rsid w:val="00011256"/>
    <w:rsid w:val="00022F41"/>
    <w:rsid w:val="00034B71"/>
    <w:rsid w:val="00036DB2"/>
    <w:rsid w:val="00050EE0"/>
    <w:rsid w:val="0006024A"/>
    <w:rsid w:val="00085051"/>
    <w:rsid w:val="000E0C09"/>
    <w:rsid w:val="00165AFE"/>
    <w:rsid w:val="00191549"/>
    <w:rsid w:val="001B1132"/>
    <w:rsid w:val="001D7B87"/>
    <w:rsid w:val="002241E7"/>
    <w:rsid w:val="00230299"/>
    <w:rsid w:val="002364BA"/>
    <w:rsid w:val="00240775"/>
    <w:rsid w:val="00257208"/>
    <w:rsid w:val="00286CC1"/>
    <w:rsid w:val="00294528"/>
    <w:rsid w:val="0030144E"/>
    <w:rsid w:val="003018F9"/>
    <w:rsid w:val="003073A6"/>
    <w:rsid w:val="00342ADC"/>
    <w:rsid w:val="003478A4"/>
    <w:rsid w:val="00353353"/>
    <w:rsid w:val="003A0EF3"/>
    <w:rsid w:val="003A287A"/>
    <w:rsid w:val="003A6B71"/>
    <w:rsid w:val="003C44B4"/>
    <w:rsid w:val="00411294"/>
    <w:rsid w:val="00425664"/>
    <w:rsid w:val="00451227"/>
    <w:rsid w:val="00452A01"/>
    <w:rsid w:val="00457211"/>
    <w:rsid w:val="00472548"/>
    <w:rsid w:val="004E38DC"/>
    <w:rsid w:val="00511874"/>
    <w:rsid w:val="0053635E"/>
    <w:rsid w:val="0053783E"/>
    <w:rsid w:val="00553EC0"/>
    <w:rsid w:val="005625BA"/>
    <w:rsid w:val="005A31F0"/>
    <w:rsid w:val="005C2304"/>
    <w:rsid w:val="0060718B"/>
    <w:rsid w:val="00631EBF"/>
    <w:rsid w:val="006476DD"/>
    <w:rsid w:val="006755F5"/>
    <w:rsid w:val="00697D92"/>
    <w:rsid w:val="00697E0D"/>
    <w:rsid w:val="006A2575"/>
    <w:rsid w:val="006B059B"/>
    <w:rsid w:val="006B698D"/>
    <w:rsid w:val="006C139D"/>
    <w:rsid w:val="006E2936"/>
    <w:rsid w:val="006F0C85"/>
    <w:rsid w:val="00703196"/>
    <w:rsid w:val="00765D62"/>
    <w:rsid w:val="00771F9A"/>
    <w:rsid w:val="00776FF4"/>
    <w:rsid w:val="007D39F5"/>
    <w:rsid w:val="007D7B4F"/>
    <w:rsid w:val="007E11B3"/>
    <w:rsid w:val="007F3B68"/>
    <w:rsid w:val="00887177"/>
    <w:rsid w:val="00893A76"/>
    <w:rsid w:val="008962D8"/>
    <w:rsid w:val="008C0266"/>
    <w:rsid w:val="008C2E65"/>
    <w:rsid w:val="008E2B51"/>
    <w:rsid w:val="00901624"/>
    <w:rsid w:val="0090573D"/>
    <w:rsid w:val="00913FE0"/>
    <w:rsid w:val="00960472"/>
    <w:rsid w:val="009623D7"/>
    <w:rsid w:val="00990DAA"/>
    <w:rsid w:val="00994EB7"/>
    <w:rsid w:val="009E1550"/>
    <w:rsid w:val="00A0747D"/>
    <w:rsid w:val="00A3514B"/>
    <w:rsid w:val="00A60302"/>
    <w:rsid w:val="00A93FC6"/>
    <w:rsid w:val="00A94EA7"/>
    <w:rsid w:val="00AA1880"/>
    <w:rsid w:val="00AA2C46"/>
    <w:rsid w:val="00AB1B60"/>
    <w:rsid w:val="00B06D64"/>
    <w:rsid w:val="00B124C1"/>
    <w:rsid w:val="00B27BF3"/>
    <w:rsid w:val="00B300E5"/>
    <w:rsid w:val="00B37F06"/>
    <w:rsid w:val="00B47B90"/>
    <w:rsid w:val="00B631B5"/>
    <w:rsid w:val="00B812E6"/>
    <w:rsid w:val="00B93A20"/>
    <w:rsid w:val="00BA4A65"/>
    <w:rsid w:val="00BA571D"/>
    <w:rsid w:val="00BD08FB"/>
    <w:rsid w:val="00BE2403"/>
    <w:rsid w:val="00C164B2"/>
    <w:rsid w:val="00C26594"/>
    <w:rsid w:val="00C8726E"/>
    <w:rsid w:val="00C918F1"/>
    <w:rsid w:val="00CB3988"/>
    <w:rsid w:val="00CC43E1"/>
    <w:rsid w:val="00CE06FE"/>
    <w:rsid w:val="00D2706B"/>
    <w:rsid w:val="00D76A97"/>
    <w:rsid w:val="00DB4844"/>
    <w:rsid w:val="00DC5186"/>
    <w:rsid w:val="00E145AD"/>
    <w:rsid w:val="00E578AC"/>
    <w:rsid w:val="00E7637E"/>
    <w:rsid w:val="00E92D2C"/>
    <w:rsid w:val="00EB2485"/>
    <w:rsid w:val="00EF1F48"/>
    <w:rsid w:val="00F841C2"/>
    <w:rsid w:val="00F87BCB"/>
    <w:rsid w:val="00F914E1"/>
    <w:rsid w:val="00FE62F2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D427"/>
  <w15:docId w15:val="{E7FBF881-1BAF-493E-8BBE-80ADFEF7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val="hu-HU" w:eastAsia="hu-HU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b/>
      <w:i/>
      <w:sz w:val="28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jc w:val="center"/>
      <w:outlineLvl w:val="3"/>
    </w:pPr>
    <w:rPr>
      <w:b/>
      <w:i/>
      <w:sz w:val="52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sz w:val="28"/>
    </w:rPr>
  </w:style>
  <w:style w:type="paragraph" w:styleId="Cmsor8">
    <w:name w:val="heading 8"/>
    <w:basedOn w:val="Norml"/>
    <w:next w:val="Norml"/>
    <w:link w:val="Cmsor8Char"/>
    <w:qFormat/>
    <w:rsid w:val="005F4E81"/>
    <w:pPr>
      <w:keepNext/>
      <w:snapToGrid w:val="0"/>
      <w:jc w:val="both"/>
      <w:outlineLvl w:val="7"/>
    </w:pPr>
    <w:rPr>
      <w:i/>
      <w:iCs/>
      <w:color w:val="FF000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styleId="Oldalszm">
    <w:name w:val="page number"/>
    <w:basedOn w:val="Bekezdsalapbettpusa"/>
    <w:qFormat/>
    <w:rsid w:val="00DC1A93"/>
  </w:style>
  <w:style w:type="character" w:customStyle="1" w:styleId="Cmsor8Char">
    <w:name w:val="Címsor 8 Char"/>
    <w:link w:val="Cmsor8"/>
    <w:qFormat/>
    <w:rsid w:val="00DA5237"/>
    <w:rPr>
      <w:i/>
      <w:iCs/>
      <w:color w:val="FF0000"/>
      <w:szCs w:val="24"/>
    </w:rPr>
  </w:style>
  <w:style w:type="character" w:styleId="Feloldatlanmegemlts">
    <w:name w:val="Unresolved Mention"/>
    <w:uiPriority w:val="99"/>
    <w:semiHidden/>
    <w:unhideWhenUsed/>
    <w:qFormat/>
    <w:rsid w:val="00A07751"/>
    <w:rPr>
      <w:color w:val="605E5C"/>
      <w:shd w:val="clear" w:color="auto" w:fill="E1DFDD"/>
    </w:rPr>
  </w:style>
  <w:style w:type="character" w:customStyle="1" w:styleId="lfejChar">
    <w:name w:val="Élőfej Char"/>
    <w:qFormat/>
    <w:rsid w:val="003B690F"/>
  </w:style>
  <w:style w:type="character" w:customStyle="1" w:styleId="SzvegtrzsChar">
    <w:name w:val="Szövegtörzs Char"/>
    <w:basedOn w:val="Bekezdsalapbettpusa"/>
    <w:link w:val="Szvegtrzs"/>
    <w:qFormat/>
    <w:rsid w:val="005419D3"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rsid w:val="005419D3"/>
    <w:pPr>
      <w:spacing w:after="12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qFormat/>
    <w:pPr>
      <w:widowControl w:val="0"/>
      <w:tabs>
        <w:tab w:val="left" w:pos="1418"/>
      </w:tabs>
      <w:jc w:val="center"/>
    </w:pPr>
    <w:rPr>
      <w:rFonts w:ascii="Arial" w:hAnsi="Arial"/>
      <w:b/>
      <w:bCs/>
      <w:sz w:val="28"/>
      <w:lang w:val="en-US"/>
    </w:rPr>
  </w:style>
  <w:style w:type="paragraph" w:styleId="Buborkszveg">
    <w:name w:val="Balloon Text"/>
    <w:basedOn w:val="Norml"/>
    <w:semiHidden/>
    <w:qFormat/>
    <w:rsid w:val="00F2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ktori.hu/index.php?menuid=193&amp;lang=HU&amp;vid=306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0FF7-A926-4161-8BBF-FA0227BF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TE</dc:creator>
  <dc:description/>
  <cp:lastModifiedBy>Monika Hajdu</cp:lastModifiedBy>
  <cp:revision>8</cp:revision>
  <cp:lastPrinted>2024-11-27T11:10:00Z</cp:lastPrinted>
  <dcterms:created xsi:type="dcterms:W3CDTF">2025-04-03T06:50:00Z</dcterms:created>
  <dcterms:modified xsi:type="dcterms:W3CDTF">2025-04-05T13:49:00Z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