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50991" w14:textId="19D54825" w:rsidR="00F17F83" w:rsidRPr="007E59DC" w:rsidRDefault="00F17F83" w:rsidP="00F17F83">
      <w:pPr>
        <w:pStyle w:val="CommentText"/>
        <w:spacing w:after="0" w:line="240" w:lineRule="auto"/>
        <w:rPr>
          <w:rFonts w:ascii="Times New Roman" w:hAnsi="Times New Roman"/>
          <w:b/>
          <w:color w:val="000000" w:themeColor="text1"/>
          <w:sz w:val="22"/>
          <w:szCs w:val="22"/>
        </w:rPr>
      </w:pPr>
    </w:p>
    <w:tbl>
      <w:tblPr>
        <w:tblW w:w="10800" w:type="dxa"/>
        <w:tblInd w:w="108" w:type="dxa"/>
        <w:tblLook w:val="04A0" w:firstRow="1" w:lastRow="0" w:firstColumn="1" w:lastColumn="0" w:noHBand="0" w:noVBand="1"/>
      </w:tblPr>
      <w:tblGrid>
        <w:gridCol w:w="10800"/>
      </w:tblGrid>
      <w:tr w:rsidR="007E59DC" w:rsidRPr="007E59DC" w14:paraId="7B519ACE" w14:textId="77777777" w:rsidTr="00FB35D1">
        <w:trPr>
          <w:trHeight w:val="1080"/>
        </w:trPr>
        <w:tc>
          <w:tcPr>
            <w:tcW w:w="10800" w:type="dxa"/>
            <w:shd w:val="clear" w:color="auto" w:fill="auto"/>
          </w:tcPr>
          <w:p w14:paraId="20AAC2B0" w14:textId="047EEC17" w:rsidR="007C6ACF" w:rsidRPr="00AF656D" w:rsidRDefault="00BE4663" w:rsidP="00540CFF">
            <w:pPr>
              <w:spacing w:after="0" w:line="240" w:lineRule="auto"/>
              <w:ind w:left="1481"/>
              <w:rPr>
                <w:rFonts w:ascii="Times New Roman" w:hAnsi="Times New Roman"/>
                <w:b/>
                <w:bCs/>
                <w:smallCaps/>
                <w:color w:val="000000" w:themeColor="text1"/>
                <w:sz w:val="32"/>
                <w:szCs w:val="32"/>
              </w:rPr>
            </w:pPr>
            <w:bookmarkStart w:id="0" w:name="_Hlk521824406"/>
            <w:bookmarkStart w:id="1" w:name="_Hlk520636600"/>
            <w:r w:rsidRPr="00AF656D">
              <w:rPr>
                <w:noProof/>
                <w:sz w:val="32"/>
                <w:szCs w:val="32"/>
                <w:lang w:eastAsia="ja-JP"/>
              </w:rPr>
              <w:drawing>
                <wp:anchor distT="0" distB="0" distL="114300" distR="114300" simplePos="0" relativeHeight="251659264" behindDoc="1" locked="0" layoutInCell="1" allowOverlap="1" wp14:anchorId="52C36158" wp14:editId="3673FE9F">
                  <wp:simplePos x="0" y="0"/>
                  <wp:positionH relativeFrom="column">
                    <wp:posOffset>5533390</wp:posOffset>
                  </wp:positionH>
                  <wp:positionV relativeFrom="paragraph">
                    <wp:posOffset>0</wp:posOffset>
                  </wp:positionV>
                  <wp:extent cx="1162050" cy="1344295"/>
                  <wp:effectExtent l="0" t="0" r="6350" b="1905"/>
                  <wp:wrapTight wrapText="bothSides">
                    <wp:wrapPolygon edited="0">
                      <wp:start x="0" y="0"/>
                      <wp:lineTo x="0" y="21427"/>
                      <wp:lineTo x="21482" y="21427"/>
                      <wp:lineTo x="21482" y="0"/>
                      <wp:lineTo x="0" y="0"/>
                    </wp:wrapPolygon>
                  </wp:wrapTight>
                  <wp:docPr id="2" name="Picture 2" descr="Macintosh HD:Users:username:Downloads:DSC_0474_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cintosh HD:Users:username:Downloads:DSC_0474_R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472" t="14254" r="66181" b="48709"/>
                          <a:stretch/>
                        </pic:blipFill>
                        <pic:spPr bwMode="auto">
                          <a:xfrm>
                            <a:off x="0" y="0"/>
                            <a:ext cx="1162050" cy="1344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95F24" w:rsidRPr="00AF656D">
              <w:rPr>
                <w:rFonts w:ascii="Times New Roman" w:hAnsi="Times New Roman"/>
                <w:b/>
                <w:bCs/>
                <w:smallCaps/>
                <w:color w:val="000000" w:themeColor="text1"/>
                <w:sz w:val="32"/>
                <w:szCs w:val="32"/>
              </w:rPr>
              <w:t>Gabor Andocs, DVM, Ph.D.</w:t>
            </w:r>
          </w:p>
          <w:p w14:paraId="2454B4F8" w14:textId="77777777" w:rsidR="00BE4663" w:rsidRDefault="00BE4663" w:rsidP="00540CFF">
            <w:pPr>
              <w:spacing w:after="0" w:line="240" w:lineRule="auto"/>
              <w:ind w:left="148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1FB9C06" w14:textId="03A82861" w:rsidR="007C6ACF" w:rsidRPr="00C22F19" w:rsidRDefault="00BA441E" w:rsidP="00540CFF">
            <w:pPr>
              <w:spacing w:after="0" w:line="240" w:lineRule="auto"/>
              <w:ind w:left="148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Budapest, Hungary</w:t>
            </w:r>
          </w:p>
          <w:p w14:paraId="4F7042CA" w14:textId="77777777" w:rsidR="00BE4663" w:rsidRDefault="00BE4663" w:rsidP="00540CFF">
            <w:pPr>
              <w:spacing w:after="0" w:line="240" w:lineRule="auto"/>
              <w:ind w:left="148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38BEF76" w14:textId="77777777" w:rsidR="00EB1106" w:rsidRDefault="007C6ACF" w:rsidP="00540CFF">
            <w:pPr>
              <w:spacing w:after="0" w:line="240" w:lineRule="auto"/>
              <w:ind w:left="148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22F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69287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Contact</w:t>
            </w:r>
            <w:r w:rsidRPr="00C22F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: </w:t>
            </w:r>
            <w:r w:rsidR="00B13DD7" w:rsidRPr="00C22F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  <w:r w:rsidR="00BA44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36</w:t>
            </w:r>
            <w:r w:rsidR="00B13DD7" w:rsidRPr="00C22F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BA44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  <w:r w:rsidR="00B13DD7" w:rsidRPr="00C22F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EB11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4353635 </w:t>
            </w:r>
          </w:p>
          <w:p w14:paraId="3C9D73F6" w14:textId="6FE32F9E" w:rsidR="007C6ACF" w:rsidRDefault="007C6ACF" w:rsidP="00540CFF">
            <w:pPr>
              <w:spacing w:after="0" w:line="240" w:lineRule="auto"/>
              <w:ind w:left="148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22F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3A3A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      </w:t>
            </w:r>
            <w:hyperlink r:id="rId9" w:history="1">
              <w:r w:rsidR="003A3AF5" w:rsidRPr="006326FA">
                <w:rPr>
                  <w:rStyle w:val="Hyperlink"/>
                  <w:rFonts w:ascii="Times New Roman" w:hAnsi="Times New Roman"/>
                  <w:sz w:val="24"/>
                  <w:szCs w:val="24"/>
                </w:rPr>
                <w:t>gandocs@gmail.com</w:t>
              </w:r>
            </w:hyperlink>
          </w:p>
          <w:p w14:paraId="4265B241" w14:textId="382D54DF" w:rsidR="00BE4663" w:rsidRDefault="003A3AF5" w:rsidP="003A3AF5">
            <w:pPr>
              <w:spacing w:after="0" w:line="240" w:lineRule="auto"/>
              <w:ind w:left="148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       </w:t>
            </w:r>
            <w:hyperlink r:id="rId10" w:history="1">
              <w:r w:rsidRPr="006326FA">
                <w:rPr>
                  <w:rStyle w:val="Hyperlink"/>
                  <w:rFonts w:ascii="Times New Roman" w:hAnsi="Times New Roman"/>
                  <w:sz w:val="24"/>
                  <w:szCs w:val="24"/>
                </w:rPr>
                <w:t>andocs.gabor@univet.hu</w:t>
              </w:r>
            </w:hyperlink>
          </w:p>
          <w:p w14:paraId="3E1DB166" w14:textId="77777777" w:rsidR="003A3AF5" w:rsidRDefault="003A3AF5" w:rsidP="003A3AF5">
            <w:pPr>
              <w:spacing w:after="0" w:line="240" w:lineRule="auto"/>
              <w:ind w:left="148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10EBA42" w14:textId="0C0C56E6" w:rsidR="00454AB3" w:rsidRDefault="007C6ACF" w:rsidP="00540CFF">
            <w:pPr>
              <w:spacing w:after="0" w:line="240" w:lineRule="auto"/>
              <w:ind w:left="1481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22F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bookmarkEnd w:id="0"/>
            <w:r w:rsidR="003A3AF5">
              <w:rPr>
                <w:rFonts w:ascii="Times New Roman" w:hAnsi="Times New Roman"/>
                <w:sz w:val="24"/>
                <w:szCs w:val="24"/>
                <w:u w:val="single"/>
              </w:rPr>
              <w:fldChar w:fldCharType="begin"/>
            </w:r>
            <w:r w:rsidR="003A3AF5">
              <w:rPr>
                <w:rFonts w:ascii="Times New Roman" w:hAnsi="Times New Roman"/>
                <w:sz w:val="24"/>
                <w:szCs w:val="24"/>
                <w:u w:val="single"/>
              </w:rPr>
              <w:instrText xml:space="preserve"> HYPERLINK "</w:instrText>
            </w:r>
            <w:r w:rsidR="003A3AF5" w:rsidRPr="00F94813">
              <w:rPr>
                <w:rFonts w:ascii="Times New Roman" w:hAnsi="Times New Roman"/>
                <w:sz w:val="24"/>
                <w:szCs w:val="24"/>
                <w:u w:val="single"/>
              </w:rPr>
              <w:instrText>https://www.linkedin.com/in/gaborandocs/</w:instrText>
            </w:r>
            <w:r w:rsidR="003A3AF5">
              <w:rPr>
                <w:rFonts w:ascii="Times New Roman" w:hAnsi="Times New Roman"/>
                <w:sz w:val="24"/>
                <w:szCs w:val="24"/>
                <w:u w:val="single"/>
              </w:rPr>
              <w:instrText xml:space="preserve">" </w:instrText>
            </w:r>
            <w:r w:rsidR="003A3AF5">
              <w:rPr>
                <w:rFonts w:ascii="Times New Roman" w:hAnsi="Times New Roman"/>
                <w:sz w:val="24"/>
                <w:szCs w:val="24"/>
                <w:u w:val="single"/>
              </w:rPr>
              <w:fldChar w:fldCharType="separate"/>
            </w:r>
            <w:r w:rsidR="003A3AF5" w:rsidRPr="006326FA">
              <w:rPr>
                <w:rStyle w:val="Hyperlink"/>
                <w:rFonts w:ascii="Times New Roman" w:hAnsi="Times New Roman"/>
                <w:sz w:val="24"/>
                <w:szCs w:val="24"/>
              </w:rPr>
              <w:t>https://www.linkedin.com/in/gaborandocs/</w:t>
            </w:r>
            <w:r w:rsidR="003A3AF5">
              <w:rPr>
                <w:rFonts w:ascii="Times New Roman" w:hAnsi="Times New Roman"/>
                <w:sz w:val="24"/>
                <w:szCs w:val="24"/>
                <w:u w:val="single"/>
              </w:rPr>
              <w:fldChar w:fldCharType="end"/>
            </w:r>
          </w:p>
          <w:p w14:paraId="5282B474" w14:textId="142B6D59" w:rsidR="003A3AF5" w:rsidRPr="00D7395C" w:rsidRDefault="003A3AF5" w:rsidP="00540CFF">
            <w:pPr>
              <w:spacing w:after="0" w:line="240" w:lineRule="auto"/>
              <w:ind w:left="1481"/>
              <w:rPr>
                <w:rFonts w:ascii="Times New Roman" w:hAnsi="Times New Roman"/>
                <w:b/>
                <w:bCs/>
                <w:smallCaps/>
                <w:color w:val="000000" w:themeColor="text1"/>
                <w:spacing w:val="20"/>
                <w:u w:val="single"/>
              </w:rPr>
            </w:pPr>
          </w:p>
        </w:tc>
      </w:tr>
      <w:bookmarkEnd w:id="1"/>
    </w:tbl>
    <w:p w14:paraId="04ACDAC8" w14:textId="77777777" w:rsidR="00F17F83" w:rsidRPr="007E59DC" w:rsidRDefault="00F17F83" w:rsidP="004E2544">
      <w:pPr>
        <w:spacing w:after="0" w:line="240" w:lineRule="auto"/>
        <w:rPr>
          <w:rFonts w:ascii="Times New Roman" w:hAnsi="Times New Roman"/>
          <w:i/>
          <w:color w:val="000000" w:themeColor="text1"/>
        </w:rPr>
      </w:pPr>
    </w:p>
    <w:p w14:paraId="7651ED90" w14:textId="4BA6B02E" w:rsidR="00C707E1" w:rsidRPr="007E59DC" w:rsidRDefault="003E7F6B" w:rsidP="006600A6">
      <w:pPr>
        <w:pBdr>
          <w:top w:val="single" w:sz="18" w:space="1" w:color="767171"/>
        </w:pBdr>
        <w:spacing w:after="0" w:line="240" w:lineRule="auto"/>
        <w:jc w:val="center"/>
        <w:rPr>
          <w:rFonts w:ascii="Times New Roman" w:hAnsi="Times New Roman"/>
          <w:b/>
          <w:smallCaps/>
          <w:color w:val="000000" w:themeColor="text1"/>
          <w:spacing w:val="20"/>
          <w:sz w:val="28"/>
          <w:szCs w:val="28"/>
        </w:rPr>
      </w:pPr>
      <w:r>
        <w:rPr>
          <w:rFonts w:ascii="Times New Roman" w:hAnsi="Times New Roman"/>
          <w:b/>
          <w:smallCaps/>
          <w:color w:val="000000" w:themeColor="text1"/>
          <w:spacing w:val="20"/>
          <w:sz w:val="28"/>
          <w:szCs w:val="28"/>
        </w:rPr>
        <w:t xml:space="preserve">Research Scientist </w:t>
      </w:r>
    </w:p>
    <w:p w14:paraId="4013B562" w14:textId="77777777" w:rsidR="00C82FC0" w:rsidRPr="006540CD" w:rsidRDefault="00C82FC0" w:rsidP="006540CD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color w:val="000000" w:themeColor="text1"/>
          <w:spacing w:val="6"/>
        </w:rPr>
      </w:pPr>
      <w:bookmarkStart w:id="2" w:name="_Hlk522095068"/>
    </w:p>
    <w:bookmarkEnd w:id="2"/>
    <w:p w14:paraId="28715C95" w14:textId="475781BF" w:rsidR="00BD6C78" w:rsidRPr="00226658" w:rsidRDefault="005B5112" w:rsidP="00540CFF">
      <w:pPr>
        <w:pBdr>
          <w:bottom w:val="single" w:sz="18" w:space="1" w:color="595959"/>
        </w:pBd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226658">
        <w:rPr>
          <w:rFonts w:ascii="Times New Roman" w:hAnsi="Times New Roman"/>
          <w:color w:val="000000" w:themeColor="text1"/>
        </w:rPr>
        <w:t>Experienced, innovative</w:t>
      </w:r>
      <w:r w:rsidR="006540CD" w:rsidRPr="00226658">
        <w:rPr>
          <w:rFonts w:ascii="Times New Roman" w:hAnsi="Times New Roman"/>
          <w:color w:val="000000" w:themeColor="text1"/>
        </w:rPr>
        <w:t xml:space="preserve">, results-driven </w:t>
      </w:r>
      <w:r w:rsidRPr="00226658">
        <w:rPr>
          <w:rFonts w:ascii="Times New Roman" w:hAnsi="Times New Roman"/>
          <w:color w:val="000000" w:themeColor="text1"/>
        </w:rPr>
        <w:t>scientist</w:t>
      </w:r>
      <w:r w:rsidR="006540CD" w:rsidRPr="00226658">
        <w:rPr>
          <w:rFonts w:ascii="Times New Roman" w:hAnsi="Times New Roman"/>
          <w:color w:val="000000" w:themeColor="text1"/>
        </w:rPr>
        <w:t xml:space="preserve"> with </w:t>
      </w:r>
      <w:r w:rsidRPr="00226658">
        <w:rPr>
          <w:rFonts w:ascii="Times New Roman" w:hAnsi="Times New Roman"/>
          <w:color w:val="000000" w:themeColor="text1"/>
        </w:rPr>
        <w:t xml:space="preserve">over </w:t>
      </w:r>
      <w:r w:rsidR="001243EC" w:rsidRPr="00226658">
        <w:rPr>
          <w:rFonts w:ascii="Times New Roman" w:hAnsi="Times New Roman"/>
          <w:color w:val="000000" w:themeColor="text1"/>
        </w:rPr>
        <w:t>20+</w:t>
      </w:r>
      <w:r w:rsidR="006540CD" w:rsidRPr="00226658">
        <w:rPr>
          <w:rFonts w:ascii="Times New Roman" w:hAnsi="Times New Roman"/>
          <w:color w:val="000000" w:themeColor="text1"/>
        </w:rPr>
        <w:t xml:space="preserve"> years of experience </w:t>
      </w:r>
      <w:r w:rsidR="001243EC" w:rsidRPr="00226658">
        <w:rPr>
          <w:rFonts w:ascii="Times New Roman" w:hAnsi="Times New Roman"/>
          <w:color w:val="000000" w:themeColor="text1"/>
        </w:rPr>
        <w:t xml:space="preserve">within the </w:t>
      </w:r>
      <w:r w:rsidR="00595D11">
        <w:rPr>
          <w:rFonts w:ascii="Times New Roman" w:hAnsi="Times New Roman"/>
          <w:color w:val="000000" w:themeColor="text1"/>
        </w:rPr>
        <w:t>scientific R&amp;D</w:t>
      </w:r>
      <w:r w:rsidR="001243EC" w:rsidRPr="00226658">
        <w:rPr>
          <w:rFonts w:ascii="Times New Roman" w:hAnsi="Times New Roman"/>
          <w:color w:val="000000" w:themeColor="text1"/>
        </w:rPr>
        <w:t xml:space="preserve"> </w:t>
      </w:r>
      <w:r w:rsidR="003A5DF2" w:rsidRPr="00226658">
        <w:rPr>
          <w:rFonts w:ascii="Times New Roman" w:hAnsi="Times New Roman"/>
          <w:color w:val="000000" w:themeColor="text1"/>
        </w:rPr>
        <w:t>sector</w:t>
      </w:r>
      <w:r w:rsidR="006540CD" w:rsidRPr="00226658">
        <w:rPr>
          <w:rFonts w:ascii="Times New Roman" w:hAnsi="Times New Roman"/>
          <w:color w:val="000000" w:themeColor="text1"/>
        </w:rPr>
        <w:t xml:space="preserve">. Possesses a solid foundation in </w:t>
      </w:r>
      <w:r w:rsidR="001E429C" w:rsidRPr="00226658">
        <w:rPr>
          <w:rFonts w:ascii="Times New Roman" w:hAnsi="Times New Roman"/>
          <w:color w:val="000000" w:themeColor="text1"/>
        </w:rPr>
        <w:t xml:space="preserve">cancer </w:t>
      </w:r>
      <w:r w:rsidR="001A65CF">
        <w:rPr>
          <w:rFonts w:ascii="Times New Roman" w:hAnsi="Times New Roman"/>
          <w:color w:val="000000" w:themeColor="text1"/>
        </w:rPr>
        <w:t>research</w:t>
      </w:r>
      <w:r w:rsidR="001E429C" w:rsidRPr="00226658">
        <w:rPr>
          <w:rFonts w:ascii="Times New Roman" w:hAnsi="Times New Roman"/>
          <w:color w:val="000000" w:themeColor="text1"/>
        </w:rPr>
        <w:t xml:space="preserve">, </w:t>
      </w:r>
      <w:r w:rsidR="00540CFF">
        <w:rPr>
          <w:rFonts w:ascii="Times New Roman" w:hAnsi="Times New Roman"/>
          <w:color w:val="000000" w:themeColor="text1"/>
        </w:rPr>
        <w:t xml:space="preserve">in vivo tumor models, </w:t>
      </w:r>
      <w:r w:rsidR="001E429C" w:rsidRPr="00226658">
        <w:rPr>
          <w:rFonts w:ascii="Times New Roman" w:hAnsi="Times New Roman"/>
          <w:color w:val="000000" w:themeColor="text1"/>
        </w:rPr>
        <w:t>in vitro procedures and general</w:t>
      </w:r>
      <w:r w:rsidR="00D941F1" w:rsidRPr="00226658">
        <w:rPr>
          <w:rFonts w:ascii="Times New Roman" w:hAnsi="Times New Roman"/>
          <w:color w:val="000000" w:themeColor="text1"/>
        </w:rPr>
        <w:t xml:space="preserve"> isotope and </w:t>
      </w:r>
      <w:r w:rsidR="00335158" w:rsidRPr="00226658">
        <w:rPr>
          <w:rFonts w:ascii="Times New Roman" w:hAnsi="Times New Roman"/>
          <w:color w:val="000000" w:themeColor="text1"/>
        </w:rPr>
        <w:t>animal experimental work</w:t>
      </w:r>
      <w:r w:rsidR="006540CD" w:rsidRPr="00226658">
        <w:rPr>
          <w:rFonts w:ascii="Times New Roman" w:hAnsi="Times New Roman"/>
          <w:color w:val="000000" w:themeColor="text1"/>
        </w:rPr>
        <w:t xml:space="preserve"> demonstrated through experience as a </w:t>
      </w:r>
      <w:r w:rsidR="00001848" w:rsidRPr="00226658">
        <w:rPr>
          <w:rFonts w:ascii="Times New Roman" w:hAnsi="Times New Roman"/>
          <w:color w:val="000000" w:themeColor="text1"/>
        </w:rPr>
        <w:t>Research Scientist</w:t>
      </w:r>
      <w:r w:rsidR="006540CD" w:rsidRPr="00226658">
        <w:rPr>
          <w:rFonts w:ascii="Times New Roman" w:hAnsi="Times New Roman"/>
          <w:color w:val="000000" w:themeColor="text1"/>
        </w:rPr>
        <w:t xml:space="preserve"> at </w:t>
      </w:r>
      <w:r w:rsidR="00001848" w:rsidRPr="00226658">
        <w:rPr>
          <w:rFonts w:ascii="Times New Roman" w:hAnsi="Times New Roman"/>
          <w:color w:val="000000" w:themeColor="text1"/>
        </w:rPr>
        <w:t>Tateyama Kagaku Group</w:t>
      </w:r>
      <w:r w:rsidR="006540CD" w:rsidRPr="00226658">
        <w:rPr>
          <w:rFonts w:ascii="Times New Roman" w:hAnsi="Times New Roman"/>
          <w:color w:val="000000" w:themeColor="text1"/>
        </w:rPr>
        <w:t xml:space="preserve">. Outstanding </w:t>
      </w:r>
      <w:r w:rsidR="00001848" w:rsidRPr="00226658">
        <w:rPr>
          <w:rFonts w:ascii="Times New Roman" w:hAnsi="Times New Roman"/>
          <w:color w:val="000000" w:themeColor="text1"/>
        </w:rPr>
        <w:t>researcher</w:t>
      </w:r>
      <w:r w:rsidR="006540CD" w:rsidRPr="00226658">
        <w:rPr>
          <w:rFonts w:ascii="Times New Roman" w:hAnsi="Times New Roman"/>
          <w:color w:val="000000" w:themeColor="text1"/>
        </w:rPr>
        <w:t xml:space="preserve"> able to work </w:t>
      </w:r>
      <w:r w:rsidR="00C46B13">
        <w:rPr>
          <w:rFonts w:ascii="Times New Roman" w:hAnsi="Times New Roman"/>
          <w:color w:val="000000" w:themeColor="text1"/>
        </w:rPr>
        <w:t xml:space="preserve">alone or </w:t>
      </w:r>
      <w:r w:rsidR="006540CD" w:rsidRPr="00226658">
        <w:rPr>
          <w:rFonts w:ascii="Times New Roman" w:hAnsi="Times New Roman"/>
          <w:color w:val="000000" w:themeColor="text1"/>
        </w:rPr>
        <w:t>with diverse colleagues to produce value and deliver results on time and under budget.</w:t>
      </w:r>
    </w:p>
    <w:p w14:paraId="73A5E1C7" w14:textId="3687E02C" w:rsidR="006540CD" w:rsidRPr="00226658" w:rsidRDefault="006540CD" w:rsidP="00540CFF">
      <w:pPr>
        <w:pBdr>
          <w:bottom w:val="single" w:sz="18" w:space="1" w:color="595959"/>
        </w:pBdr>
        <w:spacing w:after="0" w:line="240" w:lineRule="auto"/>
        <w:jc w:val="both"/>
        <w:rPr>
          <w:rFonts w:ascii="Times New Roman" w:hAnsi="Times New Roman"/>
          <w:b/>
          <w:smallCaps/>
          <w:color w:val="000000" w:themeColor="text1"/>
          <w:spacing w:val="20"/>
        </w:rPr>
      </w:pPr>
    </w:p>
    <w:p w14:paraId="1FF98EF5" w14:textId="5B829290" w:rsidR="00C707E1" w:rsidRPr="00226658" w:rsidRDefault="00C707E1" w:rsidP="004E2544">
      <w:pPr>
        <w:pBdr>
          <w:bottom w:val="single" w:sz="18" w:space="1" w:color="595959"/>
        </w:pBdr>
        <w:spacing w:after="0" w:line="240" w:lineRule="auto"/>
        <w:jc w:val="center"/>
        <w:rPr>
          <w:rFonts w:ascii="Times New Roman" w:hAnsi="Times New Roman"/>
          <w:color w:val="000000" w:themeColor="text1"/>
        </w:rPr>
      </w:pPr>
      <w:r w:rsidRPr="00226658">
        <w:rPr>
          <w:rFonts w:ascii="Times New Roman" w:hAnsi="Times New Roman"/>
          <w:b/>
          <w:smallCaps/>
          <w:color w:val="000000" w:themeColor="text1"/>
          <w:spacing w:val="20"/>
        </w:rPr>
        <w:t>Core Competencies</w:t>
      </w:r>
    </w:p>
    <w:tbl>
      <w:tblPr>
        <w:tblW w:w="11095" w:type="dxa"/>
        <w:tblLook w:val="01E0" w:firstRow="1" w:lastRow="1" w:firstColumn="1" w:lastColumn="1" w:noHBand="0" w:noVBand="0"/>
      </w:tblPr>
      <w:tblGrid>
        <w:gridCol w:w="4068"/>
        <w:gridCol w:w="3420"/>
        <w:gridCol w:w="3607"/>
      </w:tblGrid>
      <w:tr w:rsidR="007E59DC" w:rsidRPr="00226658" w14:paraId="54B21EEC" w14:textId="77777777" w:rsidTr="00C61971">
        <w:trPr>
          <w:trHeight w:val="104"/>
        </w:trPr>
        <w:tc>
          <w:tcPr>
            <w:tcW w:w="4068" w:type="dxa"/>
          </w:tcPr>
          <w:p w14:paraId="43EE03C7" w14:textId="5602BC73" w:rsidR="004F2806" w:rsidRPr="00226658" w:rsidRDefault="007E43DF" w:rsidP="00692879">
            <w:pPr>
              <w:numPr>
                <w:ilvl w:val="0"/>
                <w:numId w:val="4"/>
              </w:numPr>
              <w:spacing w:after="0" w:line="276" w:lineRule="auto"/>
              <w:ind w:left="360"/>
              <w:rPr>
                <w:rFonts w:ascii="Times New Roman" w:hAnsi="Times New Roman"/>
                <w:color w:val="000000" w:themeColor="text1"/>
              </w:rPr>
            </w:pPr>
            <w:r w:rsidRPr="00226658">
              <w:rPr>
                <w:rFonts w:ascii="Times New Roman" w:hAnsi="Times New Roman"/>
                <w:color w:val="000000" w:themeColor="text1"/>
              </w:rPr>
              <w:t>Animal Experimenta</w:t>
            </w:r>
            <w:r w:rsidR="00F11C0F" w:rsidRPr="00226658">
              <w:rPr>
                <w:rFonts w:ascii="Times New Roman" w:hAnsi="Times New Roman"/>
                <w:color w:val="000000" w:themeColor="text1"/>
              </w:rPr>
              <w:t>l Work</w:t>
            </w:r>
          </w:p>
        </w:tc>
        <w:tc>
          <w:tcPr>
            <w:tcW w:w="3420" w:type="dxa"/>
          </w:tcPr>
          <w:p w14:paraId="1D13BAAB" w14:textId="7D7565EA" w:rsidR="004F2806" w:rsidRPr="00226658" w:rsidRDefault="009B0B61" w:rsidP="00692879">
            <w:pPr>
              <w:numPr>
                <w:ilvl w:val="0"/>
                <w:numId w:val="4"/>
              </w:numPr>
              <w:spacing w:after="0" w:line="276" w:lineRule="auto"/>
              <w:ind w:left="360"/>
              <w:rPr>
                <w:rFonts w:ascii="Times New Roman" w:hAnsi="Times New Roman"/>
                <w:color w:val="000000" w:themeColor="text1"/>
              </w:rPr>
            </w:pPr>
            <w:r w:rsidRPr="00226658">
              <w:rPr>
                <w:rFonts w:ascii="Times New Roman" w:hAnsi="Times New Roman"/>
                <w:color w:val="000000" w:themeColor="text1"/>
              </w:rPr>
              <w:t>Cell Culture</w:t>
            </w:r>
          </w:p>
        </w:tc>
        <w:tc>
          <w:tcPr>
            <w:tcW w:w="3607" w:type="dxa"/>
          </w:tcPr>
          <w:p w14:paraId="18ECEFA4" w14:textId="1625DA76" w:rsidR="004F2806" w:rsidRPr="00226658" w:rsidRDefault="00936F3E" w:rsidP="00692879">
            <w:pPr>
              <w:numPr>
                <w:ilvl w:val="0"/>
                <w:numId w:val="4"/>
              </w:numPr>
              <w:spacing w:after="0" w:line="276" w:lineRule="auto"/>
              <w:ind w:left="360"/>
              <w:rPr>
                <w:rFonts w:ascii="Times New Roman" w:hAnsi="Times New Roman"/>
                <w:color w:val="000000" w:themeColor="text1"/>
              </w:rPr>
            </w:pPr>
            <w:r w:rsidRPr="00226658">
              <w:rPr>
                <w:rFonts w:ascii="Times New Roman" w:hAnsi="Times New Roman"/>
                <w:color w:val="000000" w:themeColor="text1"/>
              </w:rPr>
              <w:t>Tumor Immunology</w:t>
            </w:r>
          </w:p>
        </w:tc>
      </w:tr>
      <w:tr w:rsidR="007E59DC" w:rsidRPr="00226658" w14:paraId="35CDE51D" w14:textId="77777777" w:rsidTr="00C61971">
        <w:trPr>
          <w:trHeight w:val="214"/>
        </w:trPr>
        <w:tc>
          <w:tcPr>
            <w:tcW w:w="4068" w:type="dxa"/>
          </w:tcPr>
          <w:p w14:paraId="5059345A" w14:textId="5AC6A2E0" w:rsidR="004F2806" w:rsidRPr="00226658" w:rsidRDefault="00F11C0F" w:rsidP="00692879">
            <w:pPr>
              <w:numPr>
                <w:ilvl w:val="0"/>
                <w:numId w:val="4"/>
              </w:numPr>
              <w:spacing w:after="0" w:line="276" w:lineRule="auto"/>
              <w:ind w:left="360"/>
              <w:rPr>
                <w:rFonts w:ascii="Times New Roman" w:hAnsi="Times New Roman"/>
                <w:color w:val="000000" w:themeColor="text1"/>
              </w:rPr>
            </w:pPr>
            <w:r w:rsidRPr="00226658">
              <w:rPr>
                <w:rFonts w:ascii="Times New Roman" w:hAnsi="Times New Roman"/>
                <w:color w:val="000000" w:themeColor="text1"/>
              </w:rPr>
              <w:t>Molecular Biology</w:t>
            </w:r>
          </w:p>
        </w:tc>
        <w:tc>
          <w:tcPr>
            <w:tcW w:w="3420" w:type="dxa"/>
          </w:tcPr>
          <w:p w14:paraId="093A3AC3" w14:textId="55505D20" w:rsidR="004F2806" w:rsidRPr="00226658" w:rsidRDefault="00F11C0F" w:rsidP="00692879">
            <w:pPr>
              <w:numPr>
                <w:ilvl w:val="0"/>
                <w:numId w:val="4"/>
              </w:numPr>
              <w:spacing w:after="0" w:line="276" w:lineRule="auto"/>
              <w:ind w:left="360"/>
              <w:rPr>
                <w:rFonts w:ascii="Times New Roman" w:hAnsi="Times New Roman"/>
                <w:color w:val="000000" w:themeColor="text1"/>
              </w:rPr>
            </w:pPr>
            <w:r w:rsidRPr="00226658">
              <w:rPr>
                <w:rFonts w:ascii="Times New Roman" w:hAnsi="Times New Roman"/>
                <w:color w:val="000000" w:themeColor="text1"/>
              </w:rPr>
              <w:t>In Vi</w:t>
            </w:r>
            <w:r w:rsidR="00B31420">
              <w:rPr>
                <w:rFonts w:ascii="Times New Roman" w:hAnsi="Times New Roman"/>
                <w:color w:val="000000" w:themeColor="text1"/>
              </w:rPr>
              <w:t>vo</w:t>
            </w:r>
            <w:r w:rsidRPr="00226658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7867DE">
              <w:rPr>
                <w:rFonts w:ascii="Times New Roman" w:hAnsi="Times New Roman"/>
                <w:color w:val="000000" w:themeColor="text1"/>
              </w:rPr>
              <w:t>Tumor Models</w:t>
            </w:r>
          </w:p>
        </w:tc>
        <w:tc>
          <w:tcPr>
            <w:tcW w:w="3607" w:type="dxa"/>
          </w:tcPr>
          <w:p w14:paraId="19ED0B0E" w14:textId="32FF20AB" w:rsidR="004F2806" w:rsidRPr="00226658" w:rsidRDefault="009B0B61" w:rsidP="00692879">
            <w:pPr>
              <w:numPr>
                <w:ilvl w:val="0"/>
                <w:numId w:val="4"/>
              </w:numPr>
              <w:spacing w:after="0" w:line="276" w:lineRule="auto"/>
              <w:ind w:left="360"/>
              <w:rPr>
                <w:rFonts w:ascii="Times New Roman" w:hAnsi="Times New Roman"/>
                <w:color w:val="000000" w:themeColor="text1"/>
              </w:rPr>
            </w:pPr>
            <w:r w:rsidRPr="00226658">
              <w:rPr>
                <w:rFonts w:ascii="Times New Roman" w:hAnsi="Times New Roman"/>
                <w:color w:val="000000" w:themeColor="text1"/>
              </w:rPr>
              <w:t>Scientific Presentation</w:t>
            </w:r>
          </w:p>
        </w:tc>
      </w:tr>
      <w:tr w:rsidR="007E59DC" w:rsidRPr="00226658" w14:paraId="687D5016" w14:textId="77777777" w:rsidTr="00C61971">
        <w:trPr>
          <w:trHeight w:val="221"/>
        </w:trPr>
        <w:tc>
          <w:tcPr>
            <w:tcW w:w="4068" w:type="dxa"/>
          </w:tcPr>
          <w:p w14:paraId="36DB58E3" w14:textId="76384187" w:rsidR="004F2806" w:rsidRPr="00226658" w:rsidRDefault="007E43DF" w:rsidP="00692879">
            <w:pPr>
              <w:numPr>
                <w:ilvl w:val="0"/>
                <w:numId w:val="4"/>
              </w:numPr>
              <w:spacing w:after="0" w:line="276" w:lineRule="auto"/>
              <w:ind w:left="360"/>
              <w:rPr>
                <w:rFonts w:ascii="Times New Roman" w:hAnsi="Times New Roman"/>
                <w:color w:val="000000" w:themeColor="text1"/>
              </w:rPr>
            </w:pPr>
            <w:r w:rsidRPr="00226658">
              <w:rPr>
                <w:rFonts w:ascii="Times New Roman" w:hAnsi="Times New Roman"/>
                <w:color w:val="000000" w:themeColor="text1"/>
              </w:rPr>
              <w:t>Comparative Oncology</w:t>
            </w:r>
          </w:p>
        </w:tc>
        <w:tc>
          <w:tcPr>
            <w:tcW w:w="3420" w:type="dxa"/>
          </w:tcPr>
          <w:p w14:paraId="17EDBDA8" w14:textId="6C35E4F9" w:rsidR="004F2806" w:rsidRPr="00226658" w:rsidRDefault="007E43DF" w:rsidP="00692879">
            <w:pPr>
              <w:numPr>
                <w:ilvl w:val="0"/>
                <w:numId w:val="4"/>
              </w:numPr>
              <w:spacing w:after="0" w:line="276" w:lineRule="auto"/>
              <w:ind w:left="360"/>
              <w:rPr>
                <w:rFonts w:ascii="Times New Roman" w:hAnsi="Times New Roman"/>
                <w:color w:val="000000" w:themeColor="text1"/>
              </w:rPr>
            </w:pPr>
            <w:r w:rsidRPr="00226658">
              <w:rPr>
                <w:rFonts w:ascii="Times New Roman" w:hAnsi="Times New Roman"/>
                <w:color w:val="000000" w:themeColor="text1"/>
                <w:spacing w:val="-5"/>
                <w:kern w:val="1"/>
              </w:rPr>
              <w:t>Biomedical Imaging</w:t>
            </w:r>
          </w:p>
        </w:tc>
        <w:tc>
          <w:tcPr>
            <w:tcW w:w="3607" w:type="dxa"/>
          </w:tcPr>
          <w:p w14:paraId="16918A8F" w14:textId="2B6A36AC" w:rsidR="004F2806" w:rsidRPr="00226658" w:rsidRDefault="009B0B61" w:rsidP="00692879">
            <w:pPr>
              <w:numPr>
                <w:ilvl w:val="0"/>
                <w:numId w:val="4"/>
              </w:numPr>
              <w:spacing w:after="0" w:line="276" w:lineRule="auto"/>
              <w:ind w:left="360"/>
              <w:rPr>
                <w:rFonts w:ascii="Times New Roman" w:hAnsi="Times New Roman"/>
                <w:color w:val="000000" w:themeColor="text1"/>
              </w:rPr>
            </w:pPr>
            <w:r w:rsidRPr="00226658">
              <w:rPr>
                <w:rFonts w:ascii="Times New Roman" w:hAnsi="Times New Roman"/>
                <w:color w:val="000000" w:themeColor="text1"/>
                <w:spacing w:val="-5"/>
                <w:kern w:val="1"/>
              </w:rPr>
              <w:t>Project Management</w:t>
            </w:r>
          </w:p>
        </w:tc>
      </w:tr>
    </w:tbl>
    <w:p w14:paraId="259C908E" w14:textId="77777777" w:rsidR="00A404EA" w:rsidRPr="00226658" w:rsidRDefault="00A404EA" w:rsidP="00156E29">
      <w:pPr>
        <w:pStyle w:val="ListParagraph"/>
        <w:spacing w:after="0" w:line="240" w:lineRule="auto"/>
        <w:ind w:left="360"/>
        <w:rPr>
          <w:rFonts w:ascii="Times New Roman" w:eastAsia="Times New Roman" w:hAnsi="Times New Roman"/>
          <w:color w:val="000000" w:themeColor="text1"/>
        </w:rPr>
      </w:pPr>
    </w:p>
    <w:p w14:paraId="285D25D9" w14:textId="77777777" w:rsidR="00540CFF" w:rsidRDefault="00540CFF" w:rsidP="00A404EA">
      <w:pPr>
        <w:pBdr>
          <w:bottom w:val="single" w:sz="18" w:space="1" w:color="595959"/>
        </w:pBdr>
        <w:tabs>
          <w:tab w:val="right" w:pos="10368"/>
        </w:tabs>
        <w:spacing w:after="0" w:line="240" w:lineRule="auto"/>
        <w:jc w:val="center"/>
        <w:rPr>
          <w:rFonts w:ascii="Times New Roman" w:hAnsi="Times New Roman"/>
          <w:b/>
          <w:smallCaps/>
          <w:color w:val="000000" w:themeColor="text1"/>
          <w:spacing w:val="20"/>
        </w:rPr>
      </w:pPr>
    </w:p>
    <w:p w14:paraId="3979F93E" w14:textId="54C1C2DB" w:rsidR="00A404EA" w:rsidRPr="00226658" w:rsidRDefault="00A404EA" w:rsidP="00A404EA">
      <w:pPr>
        <w:pBdr>
          <w:bottom w:val="single" w:sz="18" w:space="1" w:color="595959"/>
        </w:pBdr>
        <w:tabs>
          <w:tab w:val="right" w:pos="10368"/>
        </w:tabs>
        <w:spacing w:after="0" w:line="240" w:lineRule="auto"/>
        <w:jc w:val="center"/>
        <w:rPr>
          <w:rFonts w:ascii="Times New Roman" w:hAnsi="Times New Roman"/>
          <w:b/>
          <w:smallCaps/>
          <w:color w:val="000000" w:themeColor="text1"/>
          <w:spacing w:val="20"/>
        </w:rPr>
      </w:pPr>
      <w:r w:rsidRPr="00226658">
        <w:rPr>
          <w:rFonts w:ascii="Times New Roman" w:hAnsi="Times New Roman"/>
          <w:b/>
          <w:smallCaps/>
          <w:color w:val="000000" w:themeColor="text1"/>
          <w:spacing w:val="20"/>
        </w:rPr>
        <w:t>Professional Experience</w:t>
      </w:r>
    </w:p>
    <w:p w14:paraId="175B8403" w14:textId="4F70A1B7" w:rsidR="00A404EA" w:rsidRPr="00226658" w:rsidRDefault="00A404EA" w:rsidP="00A404EA">
      <w:pPr>
        <w:pStyle w:val="MediumGrid21"/>
        <w:rPr>
          <w:rFonts w:ascii="Times New Roman" w:eastAsia="Times New Roman" w:hAnsi="Times New Roman"/>
          <w:b/>
          <w:caps/>
          <w:noProof/>
          <w:color w:val="000000" w:themeColor="text1"/>
          <w:spacing w:val="-2"/>
          <w:u w:val="single"/>
        </w:rPr>
      </w:pPr>
    </w:p>
    <w:p w14:paraId="3B619EEE" w14:textId="77777777" w:rsidR="0076093B" w:rsidRDefault="0076093B" w:rsidP="0076093B">
      <w:pPr>
        <w:pStyle w:val="MediumGrid21"/>
        <w:rPr>
          <w:rFonts w:ascii="Times New Roman" w:eastAsia="Times New Roman" w:hAnsi="Times New Roman"/>
          <w:b/>
          <w:caps/>
          <w:noProof/>
          <w:color w:val="000000" w:themeColor="text1"/>
          <w:spacing w:val="-2"/>
          <w:u w:val="single"/>
        </w:rPr>
      </w:pPr>
      <w:r>
        <w:rPr>
          <w:rFonts w:ascii="Times New Roman" w:eastAsia="Times New Roman" w:hAnsi="Times New Roman"/>
          <w:b/>
          <w:caps/>
          <w:noProof/>
          <w:color w:val="000000" w:themeColor="text1"/>
          <w:spacing w:val="-2"/>
          <w:u w:val="single"/>
        </w:rPr>
        <w:t>UNIVERSITY OF VETERINARY MEDICINE, BUDAPEST 2021- PRESENT</w:t>
      </w:r>
    </w:p>
    <w:p w14:paraId="2B1ADC71" w14:textId="77777777" w:rsidR="0076093B" w:rsidRDefault="0076093B" w:rsidP="0076093B">
      <w:pPr>
        <w:pStyle w:val="MediumGrid21"/>
        <w:rPr>
          <w:rFonts w:ascii="Times New Roman" w:eastAsia="Times New Roman" w:hAnsi="Times New Roman"/>
          <w:b/>
          <w:color w:val="000000" w:themeColor="text1"/>
          <w:spacing w:val="-2"/>
        </w:rPr>
      </w:pPr>
    </w:p>
    <w:p w14:paraId="40879592" w14:textId="5BD66821" w:rsidR="0076093B" w:rsidRDefault="0076093B" w:rsidP="0076093B">
      <w:pPr>
        <w:pStyle w:val="MediumGrid21"/>
        <w:rPr>
          <w:rFonts w:ascii="Times New Roman" w:eastAsia="Times New Roman" w:hAnsi="Times New Roman"/>
          <w:b/>
          <w:color w:val="000000" w:themeColor="text1"/>
          <w:spacing w:val="-2"/>
        </w:rPr>
      </w:pPr>
      <w:r w:rsidRPr="00226658">
        <w:rPr>
          <w:rFonts w:ascii="Times New Roman" w:eastAsia="Times New Roman" w:hAnsi="Times New Roman"/>
          <w:b/>
          <w:color w:val="000000" w:themeColor="text1"/>
          <w:spacing w:val="-2"/>
        </w:rPr>
        <w:t>Research Scientist</w:t>
      </w:r>
      <w:r>
        <w:rPr>
          <w:rFonts w:ascii="Times New Roman" w:eastAsia="Times New Roman" w:hAnsi="Times New Roman"/>
          <w:b/>
          <w:color w:val="000000" w:themeColor="text1"/>
          <w:spacing w:val="-2"/>
        </w:rPr>
        <w:t>, Department of Anatomy and Histology, Redox Biology</w:t>
      </w:r>
      <w:r>
        <w:rPr>
          <w:rFonts w:ascii="Times New Roman" w:eastAsia="Times New Roman" w:hAnsi="Times New Roman"/>
          <w:b/>
          <w:color w:val="000000" w:themeColor="text1"/>
          <w:spacing w:val="-2"/>
        </w:rPr>
        <w:t xml:space="preserve"> </w:t>
      </w:r>
      <w:r>
        <w:rPr>
          <w:rFonts w:ascii="Times New Roman" w:eastAsia="Times New Roman" w:hAnsi="Times New Roman"/>
          <w:b/>
          <w:color w:val="000000" w:themeColor="text1"/>
          <w:spacing w:val="-2"/>
        </w:rPr>
        <w:t>Laboratory</w:t>
      </w:r>
    </w:p>
    <w:p w14:paraId="2C81D68F" w14:textId="77777777" w:rsidR="0076093B" w:rsidRPr="002F2FCD" w:rsidRDefault="0076093B" w:rsidP="0076093B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b/>
          <w:caps/>
          <w:noProof/>
          <w:color w:val="000000" w:themeColor="text1"/>
          <w:spacing w:val="-2"/>
          <w:u w:val="single"/>
        </w:rPr>
      </w:pPr>
      <w:r w:rsidRPr="002F2FCD">
        <w:rPr>
          <w:rFonts w:ascii="Times New Roman" w:eastAsia="Times New Roman" w:hAnsi="Times New Roman"/>
          <w:color w:val="000000" w:themeColor="text1"/>
        </w:rPr>
        <w:t xml:space="preserve">Investigating different redox biology </w:t>
      </w:r>
      <w:r>
        <w:rPr>
          <w:rFonts w:ascii="Times New Roman" w:eastAsia="Times New Roman" w:hAnsi="Times New Roman"/>
          <w:color w:val="000000" w:themeColor="text1"/>
        </w:rPr>
        <w:t>processes in relation with cancer</w:t>
      </w:r>
    </w:p>
    <w:p w14:paraId="0C110199" w14:textId="77777777" w:rsidR="0076093B" w:rsidRDefault="0076093B" w:rsidP="0076093B">
      <w:pPr>
        <w:spacing w:after="0" w:line="240" w:lineRule="auto"/>
        <w:jc w:val="both"/>
        <w:rPr>
          <w:rFonts w:ascii="Times New Roman" w:eastAsia="Times New Roman" w:hAnsi="Times New Roman"/>
          <w:b/>
          <w:caps/>
          <w:noProof/>
          <w:color w:val="000000" w:themeColor="text1"/>
          <w:spacing w:val="-2"/>
          <w:u w:val="single"/>
        </w:rPr>
      </w:pPr>
    </w:p>
    <w:p w14:paraId="6E9F31F2" w14:textId="77777777" w:rsidR="0076093B" w:rsidRDefault="0076093B" w:rsidP="00A404EA">
      <w:pPr>
        <w:pStyle w:val="MediumGrid21"/>
        <w:rPr>
          <w:rFonts w:ascii="Times New Roman" w:eastAsia="Times New Roman" w:hAnsi="Times New Roman"/>
          <w:b/>
          <w:caps/>
          <w:noProof/>
          <w:color w:val="000000" w:themeColor="text1"/>
          <w:spacing w:val="-2"/>
          <w:u w:val="single"/>
        </w:rPr>
      </w:pPr>
    </w:p>
    <w:p w14:paraId="2CE41B51" w14:textId="63D49D30" w:rsidR="00A404EA" w:rsidRPr="00226658" w:rsidRDefault="00A37644" w:rsidP="00A404EA">
      <w:pPr>
        <w:pStyle w:val="MediumGrid21"/>
        <w:rPr>
          <w:rFonts w:ascii="Times New Roman" w:eastAsia="Times New Roman" w:hAnsi="Times New Roman"/>
          <w:b/>
          <w:caps/>
          <w:color w:val="000000" w:themeColor="text1"/>
          <w:spacing w:val="-2"/>
          <w:u w:val="single"/>
        </w:rPr>
      </w:pPr>
      <w:r w:rsidRPr="00226658">
        <w:rPr>
          <w:rFonts w:ascii="Times New Roman" w:eastAsia="Times New Roman" w:hAnsi="Times New Roman"/>
          <w:b/>
          <w:caps/>
          <w:noProof/>
          <w:color w:val="000000" w:themeColor="text1"/>
          <w:spacing w:val="-2"/>
          <w:u w:val="single"/>
        </w:rPr>
        <w:t>TATEYAMA KAGAKU GROUP</w:t>
      </w:r>
      <w:r w:rsidR="00A404EA" w:rsidRPr="00226658">
        <w:rPr>
          <w:rFonts w:ascii="Times New Roman" w:eastAsia="Times New Roman" w:hAnsi="Times New Roman"/>
          <w:b/>
          <w:caps/>
          <w:color w:val="000000" w:themeColor="text1"/>
          <w:spacing w:val="-2"/>
          <w:u w:val="single"/>
        </w:rPr>
        <w:t xml:space="preserve"> | </w:t>
      </w:r>
      <w:r w:rsidRPr="00226658">
        <w:rPr>
          <w:rFonts w:ascii="Times New Roman" w:eastAsia="Times New Roman" w:hAnsi="Times New Roman"/>
          <w:b/>
          <w:caps/>
          <w:color w:val="000000" w:themeColor="text1"/>
          <w:spacing w:val="-2"/>
          <w:u w:val="single"/>
        </w:rPr>
        <w:t>TOYAMA, JAPAN</w:t>
      </w:r>
      <w:r w:rsidR="00A404EA" w:rsidRPr="00226658">
        <w:rPr>
          <w:rFonts w:ascii="Times New Roman" w:eastAsia="Times New Roman" w:hAnsi="Times New Roman"/>
          <w:b/>
          <w:caps/>
          <w:color w:val="000000" w:themeColor="text1"/>
          <w:spacing w:val="-2"/>
          <w:u w:val="single"/>
        </w:rPr>
        <w:t xml:space="preserve"> | </w:t>
      </w:r>
      <w:r w:rsidR="0047188A" w:rsidRPr="00226658">
        <w:rPr>
          <w:rFonts w:ascii="Times New Roman" w:eastAsia="Times New Roman" w:hAnsi="Times New Roman"/>
          <w:b/>
          <w:caps/>
          <w:color w:val="000000" w:themeColor="text1"/>
          <w:spacing w:val="-2"/>
          <w:u w:val="single"/>
        </w:rPr>
        <w:t>2012-</w:t>
      </w:r>
      <w:r w:rsidR="003A3AF5">
        <w:rPr>
          <w:rFonts w:ascii="Times New Roman" w:eastAsia="Times New Roman" w:hAnsi="Times New Roman"/>
          <w:b/>
          <w:caps/>
          <w:color w:val="000000" w:themeColor="text1"/>
          <w:spacing w:val="-2"/>
          <w:u w:val="single"/>
        </w:rPr>
        <w:t>2021</w:t>
      </w:r>
      <w:r w:rsidR="00A404EA" w:rsidRPr="00226658">
        <w:rPr>
          <w:rFonts w:ascii="Times New Roman" w:eastAsia="Times New Roman" w:hAnsi="Times New Roman"/>
          <w:b/>
          <w:caps/>
          <w:color w:val="000000" w:themeColor="text1"/>
          <w:spacing w:val="-2"/>
          <w:u w:val="single"/>
        </w:rPr>
        <w:t xml:space="preserve"> </w:t>
      </w:r>
    </w:p>
    <w:p w14:paraId="45F8BD0E" w14:textId="0DF42688" w:rsidR="00A404EA" w:rsidRPr="00226658" w:rsidRDefault="00A404EA" w:rsidP="00A404EA">
      <w:pPr>
        <w:pStyle w:val="MediumGrid21"/>
        <w:rPr>
          <w:rFonts w:ascii="Times New Roman" w:hAnsi="Times New Roman"/>
          <w:caps/>
          <w:color w:val="000000" w:themeColor="text1"/>
        </w:rPr>
      </w:pPr>
    </w:p>
    <w:p w14:paraId="3DE12A76" w14:textId="211ED7CC" w:rsidR="00A404EA" w:rsidRPr="00226658" w:rsidRDefault="003D7418" w:rsidP="00540CFF">
      <w:pPr>
        <w:tabs>
          <w:tab w:val="right" w:pos="10368"/>
        </w:tabs>
        <w:spacing w:after="0" w:line="240" w:lineRule="auto"/>
        <w:jc w:val="both"/>
        <w:rPr>
          <w:rFonts w:ascii="Times New Roman" w:hAnsi="Times New Roman"/>
          <w:b/>
          <w:color w:val="000000" w:themeColor="text1"/>
        </w:rPr>
      </w:pPr>
      <w:r w:rsidRPr="00226658">
        <w:rPr>
          <w:rFonts w:ascii="Times New Roman" w:eastAsia="Times New Roman" w:hAnsi="Times New Roman"/>
          <w:b/>
          <w:color w:val="000000" w:themeColor="text1"/>
          <w:spacing w:val="-2"/>
        </w:rPr>
        <w:t xml:space="preserve">Research Scientist, </w:t>
      </w:r>
      <w:r w:rsidR="007D30BF" w:rsidRPr="00226658">
        <w:rPr>
          <w:rFonts w:ascii="Times New Roman" w:eastAsia="Times New Roman" w:hAnsi="Times New Roman"/>
          <w:b/>
          <w:color w:val="000000" w:themeColor="text1"/>
          <w:spacing w:val="-2"/>
        </w:rPr>
        <w:t xml:space="preserve">Toyama University </w:t>
      </w:r>
      <w:r w:rsidR="0047188A" w:rsidRPr="00226658">
        <w:rPr>
          <w:rFonts w:ascii="Times New Roman" w:eastAsia="Times New Roman" w:hAnsi="Times New Roman"/>
          <w:b/>
          <w:color w:val="000000" w:themeColor="text1"/>
          <w:spacing w:val="-2"/>
        </w:rPr>
        <w:t>Graduate School of Medicine and Pharmaceutical Sciences</w:t>
      </w:r>
      <w:r w:rsidR="00A404EA" w:rsidRPr="00226658">
        <w:rPr>
          <w:rFonts w:ascii="Times New Roman" w:eastAsia="Times New Roman" w:hAnsi="Times New Roman"/>
          <w:b/>
          <w:color w:val="000000" w:themeColor="text1"/>
          <w:spacing w:val="-2"/>
        </w:rPr>
        <w:t xml:space="preserve"> (</w:t>
      </w:r>
      <w:r w:rsidR="0047188A" w:rsidRPr="00226658">
        <w:rPr>
          <w:rFonts w:ascii="Times New Roman" w:eastAsia="Times New Roman" w:hAnsi="Times New Roman"/>
          <w:b/>
          <w:color w:val="000000" w:themeColor="text1"/>
          <w:spacing w:val="-2"/>
        </w:rPr>
        <w:t>201</w:t>
      </w:r>
      <w:r w:rsidR="007D30BF">
        <w:rPr>
          <w:rFonts w:ascii="Times New Roman" w:eastAsia="Times New Roman" w:hAnsi="Times New Roman"/>
          <w:b/>
          <w:color w:val="000000" w:themeColor="text1"/>
          <w:spacing w:val="-2"/>
        </w:rPr>
        <w:t>4</w:t>
      </w:r>
      <w:r w:rsidR="0047188A" w:rsidRPr="00226658">
        <w:rPr>
          <w:rFonts w:ascii="Times New Roman" w:eastAsia="Times New Roman" w:hAnsi="Times New Roman"/>
          <w:b/>
          <w:color w:val="000000" w:themeColor="text1"/>
          <w:spacing w:val="-2"/>
        </w:rPr>
        <w:t>-Present</w:t>
      </w:r>
      <w:r w:rsidR="00A404EA" w:rsidRPr="00226658">
        <w:rPr>
          <w:rFonts w:ascii="Times New Roman" w:eastAsia="Times New Roman" w:hAnsi="Times New Roman"/>
          <w:b/>
          <w:color w:val="000000" w:themeColor="text1"/>
          <w:spacing w:val="-2"/>
        </w:rPr>
        <w:t xml:space="preserve">) </w:t>
      </w:r>
    </w:p>
    <w:p w14:paraId="2CF9392C" w14:textId="0C9DB62B" w:rsidR="0047188A" w:rsidRPr="00226658" w:rsidRDefault="003D7418" w:rsidP="00540CFF">
      <w:pPr>
        <w:tabs>
          <w:tab w:val="right" w:pos="10368"/>
        </w:tabs>
        <w:spacing w:after="0" w:line="240" w:lineRule="auto"/>
        <w:jc w:val="both"/>
        <w:rPr>
          <w:rFonts w:ascii="Times New Roman" w:hAnsi="Times New Roman"/>
          <w:b/>
          <w:color w:val="000000" w:themeColor="text1"/>
        </w:rPr>
      </w:pPr>
      <w:r w:rsidRPr="00226658">
        <w:rPr>
          <w:rFonts w:ascii="Times New Roman" w:eastAsia="Times New Roman" w:hAnsi="Times New Roman"/>
          <w:b/>
          <w:color w:val="000000" w:themeColor="text1"/>
          <w:spacing w:val="-2"/>
        </w:rPr>
        <w:t xml:space="preserve">Research Scientist, </w:t>
      </w:r>
      <w:r w:rsidR="007D30BF" w:rsidRPr="00226658">
        <w:rPr>
          <w:rFonts w:ascii="Times New Roman" w:eastAsia="Times New Roman" w:hAnsi="Times New Roman"/>
          <w:b/>
          <w:color w:val="000000" w:themeColor="text1"/>
          <w:spacing w:val="-2"/>
        </w:rPr>
        <w:t xml:space="preserve">Tottori University </w:t>
      </w:r>
      <w:r w:rsidR="00F533AB" w:rsidRPr="00226658">
        <w:rPr>
          <w:rFonts w:ascii="Times New Roman" w:eastAsia="Times New Roman" w:hAnsi="Times New Roman"/>
          <w:b/>
          <w:color w:val="000000" w:themeColor="text1"/>
          <w:spacing w:val="-2"/>
        </w:rPr>
        <w:t xml:space="preserve">Faculty of Veterinary Medicine, Department of Surgery and Oncology </w:t>
      </w:r>
      <w:r w:rsidR="0047188A" w:rsidRPr="00226658">
        <w:rPr>
          <w:rFonts w:ascii="Times New Roman" w:eastAsia="Times New Roman" w:hAnsi="Times New Roman"/>
          <w:b/>
          <w:color w:val="000000" w:themeColor="text1"/>
          <w:spacing w:val="-2"/>
        </w:rPr>
        <w:t>(201</w:t>
      </w:r>
      <w:r w:rsidR="007D30BF">
        <w:rPr>
          <w:rFonts w:ascii="Times New Roman" w:eastAsia="Times New Roman" w:hAnsi="Times New Roman"/>
          <w:b/>
          <w:color w:val="000000" w:themeColor="text1"/>
          <w:spacing w:val="-2"/>
        </w:rPr>
        <w:t>2</w:t>
      </w:r>
      <w:r w:rsidR="0047188A" w:rsidRPr="00226658">
        <w:rPr>
          <w:rFonts w:ascii="Times New Roman" w:eastAsia="Times New Roman" w:hAnsi="Times New Roman"/>
          <w:b/>
          <w:color w:val="000000" w:themeColor="text1"/>
          <w:spacing w:val="-2"/>
        </w:rPr>
        <w:t>-</w:t>
      </w:r>
      <w:r w:rsidR="007D30BF">
        <w:rPr>
          <w:rFonts w:ascii="Times New Roman" w:eastAsia="Times New Roman" w:hAnsi="Times New Roman"/>
          <w:b/>
          <w:color w:val="000000" w:themeColor="text1"/>
          <w:spacing w:val="-2"/>
        </w:rPr>
        <w:t>2014</w:t>
      </w:r>
      <w:r w:rsidR="0047188A" w:rsidRPr="00226658">
        <w:rPr>
          <w:rFonts w:ascii="Times New Roman" w:eastAsia="Times New Roman" w:hAnsi="Times New Roman"/>
          <w:b/>
          <w:color w:val="000000" w:themeColor="text1"/>
          <w:spacing w:val="-2"/>
        </w:rPr>
        <w:t xml:space="preserve">) </w:t>
      </w:r>
    </w:p>
    <w:p w14:paraId="14985203" w14:textId="00422480" w:rsidR="00986FA5" w:rsidRPr="00E62C2C" w:rsidRDefault="00986FA5" w:rsidP="00692879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</w:rPr>
      </w:pPr>
      <w:r w:rsidRPr="00E62C2C">
        <w:rPr>
          <w:rFonts w:ascii="Times New Roman" w:eastAsia="Times New Roman" w:hAnsi="Times New Roman"/>
          <w:color w:val="000000" w:themeColor="text1"/>
        </w:rPr>
        <w:t>Aligned experiments with electro-hyperthermia method (</w:t>
      </w:r>
      <w:proofErr w:type="spellStart"/>
      <w:r w:rsidRPr="00E62C2C">
        <w:rPr>
          <w:rFonts w:ascii="Times New Roman" w:eastAsia="Times New Roman" w:hAnsi="Times New Roman"/>
          <w:color w:val="000000" w:themeColor="text1"/>
        </w:rPr>
        <w:t>oncothermia</w:t>
      </w:r>
      <w:proofErr w:type="spellEnd"/>
      <w:r w:rsidRPr="00E62C2C">
        <w:rPr>
          <w:rFonts w:ascii="Times New Roman" w:eastAsia="Times New Roman" w:hAnsi="Times New Roman"/>
          <w:color w:val="000000" w:themeColor="text1"/>
        </w:rPr>
        <w:t xml:space="preserve">). Diligently planned, conducted and evaluated in vitro (cell line models) and in vivo (mouse xenograft and allograft model) experiments </w:t>
      </w:r>
      <w:r w:rsidR="004B4C09">
        <w:rPr>
          <w:rFonts w:ascii="Times New Roman" w:eastAsia="Times New Roman" w:hAnsi="Times New Roman"/>
          <w:color w:val="000000" w:themeColor="text1"/>
        </w:rPr>
        <w:t>with regards to various medical devices</w:t>
      </w:r>
      <w:r w:rsidR="00C45707">
        <w:rPr>
          <w:rFonts w:ascii="Times New Roman" w:eastAsia="Times New Roman" w:hAnsi="Times New Roman"/>
          <w:color w:val="000000" w:themeColor="text1"/>
        </w:rPr>
        <w:t>.</w:t>
      </w:r>
      <w:r w:rsidR="00BE4663" w:rsidRPr="00BE4663">
        <w:rPr>
          <w:noProof/>
          <w:lang w:eastAsia="ja-JP"/>
        </w:rPr>
        <w:t xml:space="preserve"> </w:t>
      </w:r>
    </w:p>
    <w:p w14:paraId="7AA104AE" w14:textId="67BD7095" w:rsidR="00245DC5" w:rsidRPr="00E21FC3" w:rsidRDefault="00A5439C" w:rsidP="00692879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</w:rPr>
      </w:pPr>
      <w:r w:rsidRPr="00E21FC3">
        <w:rPr>
          <w:rFonts w:ascii="Times New Roman" w:eastAsia="Times New Roman" w:hAnsi="Times New Roman"/>
          <w:color w:val="000000" w:themeColor="text1"/>
        </w:rPr>
        <w:t xml:space="preserve">Adeptly </w:t>
      </w:r>
      <w:r w:rsidR="0055543B" w:rsidRPr="00E21FC3">
        <w:rPr>
          <w:rFonts w:ascii="Times New Roman" w:eastAsia="Times New Roman" w:hAnsi="Times New Roman"/>
          <w:color w:val="000000" w:themeColor="text1"/>
        </w:rPr>
        <w:t>established</w:t>
      </w:r>
      <w:r w:rsidR="00245DC5" w:rsidRPr="00E21FC3">
        <w:rPr>
          <w:rFonts w:ascii="Times New Roman" w:eastAsia="Times New Roman" w:hAnsi="Times New Roman"/>
          <w:color w:val="000000" w:themeColor="text1"/>
        </w:rPr>
        <w:t xml:space="preserve"> the </w:t>
      </w:r>
      <w:proofErr w:type="spellStart"/>
      <w:r w:rsidR="00245DC5" w:rsidRPr="00E21FC3">
        <w:rPr>
          <w:rFonts w:ascii="Times New Roman" w:eastAsia="Times New Roman" w:hAnsi="Times New Roman"/>
          <w:color w:val="000000" w:themeColor="text1"/>
        </w:rPr>
        <w:t>oncothermia</w:t>
      </w:r>
      <w:proofErr w:type="spellEnd"/>
      <w:r w:rsidR="00245DC5" w:rsidRPr="00E21FC3">
        <w:rPr>
          <w:rFonts w:ascii="Times New Roman" w:eastAsia="Times New Roman" w:hAnsi="Times New Roman"/>
          <w:color w:val="000000" w:themeColor="text1"/>
        </w:rPr>
        <w:t xml:space="preserve"> tumor treatment method in the veterinary practice (comparative oncology)</w:t>
      </w:r>
      <w:r w:rsidRPr="00E21FC3">
        <w:rPr>
          <w:rFonts w:ascii="Times New Roman" w:eastAsia="Times New Roman" w:hAnsi="Times New Roman"/>
          <w:color w:val="000000" w:themeColor="text1"/>
        </w:rPr>
        <w:t xml:space="preserve"> through rigorous t</w:t>
      </w:r>
      <w:r w:rsidR="00245DC5" w:rsidRPr="00E21FC3">
        <w:rPr>
          <w:rFonts w:ascii="Times New Roman" w:eastAsia="Times New Roman" w:hAnsi="Times New Roman"/>
          <w:color w:val="000000" w:themeColor="text1"/>
        </w:rPr>
        <w:t>esting, operating and develop</w:t>
      </w:r>
      <w:r w:rsidRPr="00E21FC3">
        <w:rPr>
          <w:rFonts w:ascii="Times New Roman" w:eastAsia="Times New Roman" w:hAnsi="Times New Roman"/>
          <w:color w:val="000000" w:themeColor="text1"/>
        </w:rPr>
        <w:t xml:space="preserve">ment of </w:t>
      </w:r>
      <w:r w:rsidR="00245DC5" w:rsidRPr="00E21FC3">
        <w:rPr>
          <w:rFonts w:ascii="Times New Roman" w:eastAsia="Times New Roman" w:hAnsi="Times New Roman"/>
          <w:color w:val="000000" w:themeColor="text1"/>
        </w:rPr>
        <w:t xml:space="preserve">the dedicated veterinary </w:t>
      </w:r>
      <w:proofErr w:type="spellStart"/>
      <w:r w:rsidR="00245DC5" w:rsidRPr="00E21FC3">
        <w:rPr>
          <w:rFonts w:ascii="Times New Roman" w:eastAsia="Times New Roman" w:hAnsi="Times New Roman"/>
          <w:color w:val="000000" w:themeColor="text1"/>
        </w:rPr>
        <w:t>oncothermia</w:t>
      </w:r>
      <w:proofErr w:type="spellEnd"/>
      <w:r w:rsidR="00245DC5" w:rsidRPr="00E21FC3">
        <w:rPr>
          <w:rFonts w:ascii="Times New Roman" w:eastAsia="Times New Roman" w:hAnsi="Times New Roman"/>
          <w:color w:val="000000" w:themeColor="text1"/>
        </w:rPr>
        <w:t xml:space="preserve"> device </w:t>
      </w:r>
      <w:r w:rsidR="00E21FC3">
        <w:rPr>
          <w:rFonts w:ascii="Times New Roman" w:eastAsia="Times New Roman" w:hAnsi="Times New Roman"/>
          <w:color w:val="000000" w:themeColor="text1"/>
        </w:rPr>
        <w:t>whilst collaborating closely</w:t>
      </w:r>
      <w:r w:rsidR="00245DC5" w:rsidRPr="00E21FC3">
        <w:rPr>
          <w:rFonts w:ascii="Times New Roman" w:eastAsia="Times New Roman" w:hAnsi="Times New Roman"/>
          <w:color w:val="000000" w:themeColor="text1"/>
        </w:rPr>
        <w:t xml:space="preserve"> with the engineers of Tateyama Machine and </w:t>
      </w:r>
      <w:proofErr w:type="spellStart"/>
      <w:r w:rsidR="00245DC5" w:rsidRPr="00E21FC3">
        <w:rPr>
          <w:rFonts w:ascii="Times New Roman" w:eastAsia="Times New Roman" w:hAnsi="Times New Roman"/>
          <w:color w:val="000000" w:themeColor="text1"/>
        </w:rPr>
        <w:t>Oncotherm</w:t>
      </w:r>
      <w:proofErr w:type="spellEnd"/>
      <w:r w:rsidR="00245DC5" w:rsidRPr="00E21FC3">
        <w:rPr>
          <w:rFonts w:ascii="Times New Roman" w:eastAsia="Times New Roman" w:hAnsi="Times New Roman"/>
          <w:color w:val="000000" w:themeColor="text1"/>
        </w:rPr>
        <w:t xml:space="preserve"> Ltd.</w:t>
      </w:r>
    </w:p>
    <w:p w14:paraId="0E3D8851" w14:textId="7D3ECE81" w:rsidR="00245DC5" w:rsidRPr="0010151E" w:rsidRDefault="00E21FC3" w:rsidP="00692879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</w:rPr>
      </w:pPr>
      <w:r w:rsidRPr="0010151E">
        <w:rPr>
          <w:rFonts w:ascii="Times New Roman" w:eastAsia="Times New Roman" w:hAnsi="Times New Roman"/>
          <w:color w:val="000000" w:themeColor="text1"/>
        </w:rPr>
        <w:t xml:space="preserve">In addition, as a Research Scientist, </w:t>
      </w:r>
      <w:r w:rsidR="0010151E" w:rsidRPr="0010151E">
        <w:rPr>
          <w:rFonts w:ascii="Times New Roman" w:eastAsia="Times New Roman" w:hAnsi="Times New Roman"/>
          <w:color w:val="000000" w:themeColor="text1"/>
        </w:rPr>
        <w:t>adroitly d</w:t>
      </w:r>
      <w:r w:rsidR="00245DC5" w:rsidRPr="0010151E">
        <w:rPr>
          <w:rFonts w:ascii="Times New Roman" w:eastAsia="Times New Roman" w:hAnsi="Times New Roman"/>
          <w:color w:val="000000" w:themeColor="text1"/>
        </w:rPr>
        <w:t>evelop</w:t>
      </w:r>
      <w:r w:rsidR="0010151E" w:rsidRPr="0010151E">
        <w:rPr>
          <w:rFonts w:ascii="Times New Roman" w:eastAsia="Times New Roman" w:hAnsi="Times New Roman"/>
          <w:color w:val="000000" w:themeColor="text1"/>
        </w:rPr>
        <w:t>ed</w:t>
      </w:r>
      <w:r w:rsidR="00245DC5" w:rsidRPr="0010151E">
        <w:rPr>
          <w:rFonts w:ascii="Times New Roman" w:eastAsia="Times New Roman" w:hAnsi="Times New Roman"/>
          <w:color w:val="000000" w:themeColor="text1"/>
        </w:rPr>
        <w:t xml:space="preserve"> specialized </w:t>
      </w:r>
      <w:proofErr w:type="spellStart"/>
      <w:r w:rsidR="00245DC5" w:rsidRPr="0010151E">
        <w:rPr>
          <w:rFonts w:ascii="Times New Roman" w:eastAsia="Times New Roman" w:hAnsi="Times New Roman"/>
          <w:color w:val="000000" w:themeColor="text1"/>
        </w:rPr>
        <w:t>oncothermia</w:t>
      </w:r>
      <w:proofErr w:type="spellEnd"/>
      <w:r w:rsidR="00245DC5" w:rsidRPr="0010151E">
        <w:rPr>
          <w:rFonts w:ascii="Times New Roman" w:eastAsia="Times New Roman" w:hAnsi="Times New Roman"/>
          <w:color w:val="000000" w:themeColor="text1"/>
        </w:rPr>
        <w:t xml:space="preserve"> treatment protocols for veterinary clinical oncology practice</w:t>
      </w:r>
      <w:r w:rsidR="007D30BF">
        <w:rPr>
          <w:rFonts w:ascii="Times New Roman" w:eastAsia="Times New Roman" w:hAnsi="Times New Roman"/>
          <w:color w:val="000000" w:themeColor="text1"/>
        </w:rPr>
        <w:t xml:space="preserve"> in 2012-2014.</w:t>
      </w:r>
    </w:p>
    <w:p w14:paraId="71AE7126" w14:textId="77777777" w:rsidR="007D30BF" w:rsidRDefault="00A17669" w:rsidP="00692879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</w:rPr>
      </w:pPr>
      <w:r w:rsidRPr="001659D3">
        <w:rPr>
          <w:rFonts w:ascii="Times New Roman" w:eastAsia="Times New Roman" w:hAnsi="Times New Roman"/>
          <w:color w:val="000000" w:themeColor="text1"/>
        </w:rPr>
        <w:t>Support oncological application efforts</w:t>
      </w:r>
      <w:r w:rsidR="001659D3" w:rsidRPr="001659D3">
        <w:rPr>
          <w:rFonts w:ascii="Times New Roman" w:eastAsia="Times New Roman" w:hAnsi="Times New Roman"/>
          <w:color w:val="000000" w:themeColor="text1"/>
        </w:rPr>
        <w:t xml:space="preserve"> within Toyama University </w:t>
      </w:r>
      <w:r w:rsidR="007D30BF" w:rsidRPr="007D30BF">
        <w:rPr>
          <w:rFonts w:ascii="Times New Roman" w:eastAsia="Times New Roman" w:hAnsi="Times New Roman"/>
          <w:bCs/>
          <w:color w:val="000000" w:themeColor="text1"/>
          <w:spacing w:val="-2"/>
        </w:rPr>
        <w:t>Graduate School of Medicine</w:t>
      </w:r>
      <w:r w:rsidRPr="001659D3">
        <w:rPr>
          <w:rFonts w:ascii="Times New Roman" w:eastAsia="Times New Roman" w:hAnsi="Times New Roman"/>
          <w:color w:val="000000" w:themeColor="text1"/>
        </w:rPr>
        <w:t xml:space="preserve">; </w:t>
      </w:r>
    </w:p>
    <w:p w14:paraId="69A33DB3" w14:textId="008A534D" w:rsidR="00245DC5" w:rsidRPr="001659D3" w:rsidRDefault="007D30BF" w:rsidP="00692879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</w:rPr>
      </w:pPr>
      <w:r>
        <w:rPr>
          <w:rFonts w:ascii="Times New Roman" w:eastAsia="Times New Roman" w:hAnsi="Times New Roman"/>
          <w:color w:val="000000" w:themeColor="text1"/>
        </w:rPr>
        <w:t>D</w:t>
      </w:r>
      <w:r w:rsidR="00A17669" w:rsidRPr="001659D3">
        <w:rPr>
          <w:rFonts w:ascii="Times New Roman" w:eastAsia="Times New Roman" w:hAnsi="Times New Roman"/>
          <w:color w:val="000000" w:themeColor="text1"/>
        </w:rPr>
        <w:t>esigned, prototyped</w:t>
      </w:r>
      <w:r w:rsidR="00245DC5" w:rsidRPr="001659D3">
        <w:rPr>
          <w:rFonts w:ascii="Times New Roman" w:eastAsia="Times New Roman" w:hAnsi="Times New Roman"/>
          <w:color w:val="000000" w:themeColor="text1"/>
        </w:rPr>
        <w:t>, and test</w:t>
      </w:r>
      <w:r w:rsidR="00A17669" w:rsidRPr="001659D3">
        <w:rPr>
          <w:rFonts w:ascii="Times New Roman" w:eastAsia="Times New Roman" w:hAnsi="Times New Roman"/>
          <w:color w:val="000000" w:themeColor="text1"/>
        </w:rPr>
        <w:t>ed various</w:t>
      </w:r>
      <w:r w:rsidR="00245DC5" w:rsidRPr="001659D3">
        <w:rPr>
          <w:rFonts w:ascii="Times New Roman" w:eastAsia="Times New Roman" w:hAnsi="Times New Roman"/>
          <w:color w:val="000000" w:themeColor="text1"/>
        </w:rPr>
        <w:t xml:space="preserve"> atmospheric pressure </w:t>
      </w:r>
      <w:r w:rsidR="001A65CF">
        <w:rPr>
          <w:rFonts w:ascii="Times New Roman" w:eastAsia="Times New Roman" w:hAnsi="Times New Roman"/>
          <w:color w:val="000000" w:themeColor="text1"/>
        </w:rPr>
        <w:t xml:space="preserve">medical </w:t>
      </w:r>
      <w:r w:rsidR="00245DC5" w:rsidRPr="001659D3">
        <w:rPr>
          <w:rFonts w:ascii="Times New Roman" w:eastAsia="Times New Roman" w:hAnsi="Times New Roman"/>
          <w:color w:val="000000" w:themeColor="text1"/>
        </w:rPr>
        <w:t>plasma systems</w:t>
      </w:r>
      <w:r>
        <w:rPr>
          <w:rFonts w:ascii="Times New Roman" w:eastAsia="Times New Roman" w:hAnsi="Times New Roman"/>
          <w:color w:val="000000" w:themeColor="text1"/>
        </w:rPr>
        <w:t xml:space="preserve"> for oncological application.</w:t>
      </w:r>
    </w:p>
    <w:p w14:paraId="3682F7A9" w14:textId="2733B5BC" w:rsidR="00245DC5" w:rsidRPr="001659D3" w:rsidRDefault="001659D3" w:rsidP="00692879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</w:rPr>
      </w:pPr>
      <w:r w:rsidRPr="001659D3">
        <w:rPr>
          <w:rFonts w:ascii="Times New Roman" w:eastAsia="Times New Roman" w:hAnsi="Times New Roman"/>
          <w:color w:val="000000" w:themeColor="text1"/>
        </w:rPr>
        <w:t>Performed i</w:t>
      </w:r>
      <w:r w:rsidR="00245DC5" w:rsidRPr="001659D3">
        <w:rPr>
          <w:rFonts w:ascii="Times New Roman" w:eastAsia="Times New Roman" w:hAnsi="Times New Roman"/>
          <w:color w:val="000000" w:themeColor="text1"/>
        </w:rPr>
        <w:t>n vitro and in vivo (allograft tumor models) testing of the antitumor effect of the plasma medical devices</w:t>
      </w:r>
      <w:r w:rsidRPr="001659D3">
        <w:rPr>
          <w:rFonts w:ascii="Times New Roman" w:eastAsia="Times New Roman" w:hAnsi="Times New Roman"/>
          <w:color w:val="000000" w:themeColor="text1"/>
        </w:rPr>
        <w:t xml:space="preserve"> </w:t>
      </w:r>
      <w:r w:rsidRPr="00515984">
        <w:rPr>
          <w:rFonts w:ascii="Times New Roman" w:eastAsia="Times New Roman" w:hAnsi="Times New Roman"/>
          <w:color w:val="000000" w:themeColor="text1"/>
        </w:rPr>
        <w:t>throughout 20</w:t>
      </w:r>
      <w:r w:rsidR="001A65CF" w:rsidRPr="00515984">
        <w:rPr>
          <w:rFonts w:ascii="Times New Roman" w:eastAsia="Times New Roman" w:hAnsi="Times New Roman"/>
          <w:color w:val="000000" w:themeColor="text1"/>
        </w:rPr>
        <w:t>19</w:t>
      </w:r>
      <w:r w:rsidRPr="00515984">
        <w:rPr>
          <w:rFonts w:ascii="Times New Roman" w:eastAsia="Times New Roman" w:hAnsi="Times New Roman"/>
          <w:color w:val="000000" w:themeColor="text1"/>
        </w:rPr>
        <w:t xml:space="preserve"> to 20</w:t>
      </w:r>
      <w:r w:rsidR="001A65CF" w:rsidRPr="00515984">
        <w:rPr>
          <w:rFonts w:ascii="Times New Roman" w:eastAsia="Times New Roman" w:hAnsi="Times New Roman"/>
          <w:color w:val="000000" w:themeColor="text1"/>
        </w:rPr>
        <w:t>21</w:t>
      </w:r>
      <w:r w:rsidRPr="001659D3">
        <w:rPr>
          <w:rFonts w:ascii="Times New Roman" w:eastAsia="Times New Roman" w:hAnsi="Times New Roman"/>
          <w:color w:val="000000" w:themeColor="text1"/>
        </w:rPr>
        <w:t xml:space="preserve">. </w:t>
      </w:r>
    </w:p>
    <w:p w14:paraId="29047074" w14:textId="3A5F7870" w:rsidR="00245DC5" w:rsidRDefault="00245DC5" w:rsidP="00245DC5">
      <w:pPr>
        <w:pStyle w:val="MediumGrid21"/>
        <w:rPr>
          <w:rFonts w:ascii="Times New Roman" w:eastAsia="Times New Roman" w:hAnsi="Times New Roman"/>
          <w:b/>
          <w:caps/>
          <w:noProof/>
          <w:color w:val="000000" w:themeColor="text1"/>
          <w:spacing w:val="-2"/>
          <w:u w:val="single"/>
        </w:rPr>
      </w:pPr>
    </w:p>
    <w:p w14:paraId="7B9C3E7F" w14:textId="77777777" w:rsidR="00540CFF" w:rsidRPr="00226658" w:rsidRDefault="00540CFF" w:rsidP="00245DC5">
      <w:pPr>
        <w:pStyle w:val="MediumGrid21"/>
        <w:rPr>
          <w:rFonts w:ascii="Times New Roman" w:eastAsia="Times New Roman" w:hAnsi="Times New Roman"/>
          <w:b/>
          <w:caps/>
          <w:noProof/>
          <w:color w:val="000000" w:themeColor="text1"/>
          <w:spacing w:val="-2"/>
          <w:u w:val="single"/>
        </w:rPr>
      </w:pPr>
    </w:p>
    <w:p w14:paraId="2A5AECCE" w14:textId="4505A492" w:rsidR="00245DC5" w:rsidRPr="00226658" w:rsidRDefault="00245DC5" w:rsidP="00245DC5">
      <w:pPr>
        <w:pStyle w:val="MediumGrid21"/>
        <w:rPr>
          <w:rFonts w:ascii="Times New Roman" w:eastAsia="Times New Roman" w:hAnsi="Times New Roman"/>
          <w:b/>
          <w:caps/>
          <w:color w:val="000000" w:themeColor="text1"/>
          <w:spacing w:val="-2"/>
          <w:u w:val="single"/>
        </w:rPr>
      </w:pPr>
      <w:r w:rsidRPr="00226658">
        <w:rPr>
          <w:rFonts w:ascii="Times New Roman" w:eastAsia="Times New Roman" w:hAnsi="Times New Roman"/>
          <w:b/>
          <w:caps/>
          <w:noProof/>
          <w:color w:val="000000" w:themeColor="text1"/>
          <w:spacing w:val="-2"/>
          <w:u w:val="single"/>
        </w:rPr>
        <w:lastRenderedPageBreak/>
        <w:t>OncoTerm Ltd</w:t>
      </w:r>
      <w:r w:rsidRPr="00226658">
        <w:rPr>
          <w:rFonts w:ascii="Times New Roman" w:eastAsia="Times New Roman" w:hAnsi="Times New Roman"/>
          <w:b/>
          <w:caps/>
          <w:color w:val="000000" w:themeColor="text1"/>
          <w:spacing w:val="-2"/>
          <w:u w:val="single"/>
        </w:rPr>
        <w:t xml:space="preserve"> | Budapest | </w:t>
      </w:r>
      <w:r w:rsidR="0096102E" w:rsidRPr="00226658">
        <w:rPr>
          <w:rFonts w:ascii="Times New Roman" w:eastAsia="Times New Roman" w:hAnsi="Times New Roman"/>
          <w:b/>
          <w:caps/>
          <w:color w:val="000000" w:themeColor="text1"/>
          <w:spacing w:val="-2"/>
          <w:u w:val="single"/>
        </w:rPr>
        <w:t>2006-2012</w:t>
      </w:r>
      <w:r w:rsidRPr="00226658">
        <w:rPr>
          <w:rFonts w:ascii="Times New Roman" w:eastAsia="Times New Roman" w:hAnsi="Times New Roman"/>
          <w:b/>
          <w:caps/>
          <w:color w:val="000000" w:themeColor="text1"/>
          <w:spacing w:val="-2"/>
          <w:u w:val="single"/>
        </w:rPr>
        <w:t xml:space="preserve"> </w:t>
      </w:r>
    </w:p>
    <w:p w14:paraId="7D3B6C6E" w14:textId="77777777" w:rsidR="00245DC5" w:rsidRPr="00226658" w:rsidRDefault="00245DC5" w:rsidP="00245DC5">
      <w:pPr>
        <w:pStyle w:val="MediumGrid21"/>
        <w:rPr>
          <w:rFonts w:ascii="Times New Roman" w:hAnsi="Times New Roman"/>
          <w:caps/>
          <w:color w:val="000000" w:themeColor="text1"/>
        </w:rPr>
      </w:pPr>
    </w:p>
    <w:p w14:paraId="1A7861BC" w14:textId="7EAB9438" w:rsidR="00245DC5" w:rsidRPr="00226658" w:rsidRDefault="003F6492" w:rsidP="00245DC5">
      <w:pPr>
        <w:tabs>
          <w:tab w:val="right" w:pos="10368"/>
        </w:tabs>
        <w:spacing w:after="0" w:line="240" w:lineRule="auto"/>
        <w:rPr>
          <w:rFonts w:ascii="Times New Roman" w:hAnsi="Times New Roman"/>
          <w:b/>
          <w:color w:val="000000" w:themeColor="text1"/>
        </w:rPr>
      </w:pPr>
      <w:r w:rsidRPr="00226658">
        <w:rPr>
          <w:rFonts w:ascii="Times New Roman" w:eastAsia="Times New Roman" w:hAnsi="Times New Roman"/>
          <w:b/>
          <w:color w:val="000000" w:themeColor="text1"/>
          <w:spacing w:val="-2"/>
        </w:rPr>
        <w:t>Freelance Researcher - Veterinarian</w:t>
      </w:r>
    </w:p>
    <w:p w14:paraId="5F464873" w14:textId="1FB533DD" w:rsidR="00473961" w:rsidRPr="00E62C2C" w:rsidRDefault="00BB07F8" w:rsidP="00692879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color w:val="000000" w:themeColor="text1"/>
        </w:rPr>
      </w:pPr>
      <w:r w:rsidRPr="00E62C2C">
        <w:rPr>
          <w:rFonts w:ascii="Times New Roman" w:eastAsia="Times New Roman" w:hAnsi="Times New Roman"/>
          <w:color w:val="000000" w:themeColor="text1"/>
        </w:rPr>
        <w:t xml:space="preserve">Aligned </w:t>
      </w:r>
      <w:r w:rsidR="00986FA5" w:rsidRPr="00E62C2C">
        <w:rPr>
          <w:rFonts w:ascii="Times New Roman" w:eastAsia="Times New Roman" w:hAnsi="Times New Roman"/>
          <w:color w:val="000000" w:themeColor="text1"/>
        </w:rPr>
        <w:t>experiments</w:t>
      </w:r>
      <w:r w:rsidRPr="00E62C2C">
        <w:rPr>
          <w:rFonts w:ascii="Times New Roman" w:eastAsia="Times New Roman" w:hAnsi="Times New Roman"/>
          <w:color w:val="000000" w:themeColor="text1"/>
        </w:rPr>
        <w:t xml:space="preserve"> with</w:t>
      </w:r>
      <w:r w:rsidR="00E62C2C" w:rsidRPr="00E62C2C">
        <w:rPr>
          <w:rFonts w:ascii="Times New Roman" w:eastAsia="Times New Roman" w:hAnsi="Times New Roman"/>
          <w:color w:val="000000" w:themeColor="text1"/>
        </w:rPr>
        <w:t xml:space="preserve"> electro-hyperthermia method (</w:t>
      </w:r>
      <w:proofErr w:type="spellStart"/>
      <w:r w:rsidR="00E62C2C" w:rsidRPr="00E62C2C">
        <w:rPr>
          <w:rFonts w:ascii="Times New Roman" w:eastAsia="Times New Roman" w:hAnsi="Times New Roman"/>
          <w:color w:val="000000" w:themeColor="text1"/>
        </w:rPr>
        <w:t>oncothermia</w:t>
      </w:r>
      <w:proofErr w:type="spellEnd"/>
      <w:r w:rsidR="00E62C2C" w:rsidRPr="00E62C2C">
        <w:rPr>
          <w:rFonts w:ascii="Times New Roman" w:eastAsia="Times New Roman" w:hAnsi="Times New Roman"/>
          <w:color w:val="000000" w:themeColor="text1"/>
        </w:rPr>
        <w:t>). Diligently planned</w:t>
      </w:r>
      <w:r w:rsidR="00473961" w:rsidRPr="00E62C2C">
        <w:rPr>
          <w:rFonts w:ascii="Times New Roman" w:eastAsia="Times New Roman" w:hAnsi="Times New Roman"/>
          <w:color w:val="000000" w:themeColor="text1"/>
        </w:rPr>
        <w:t xml:space="preserve">, </w:t>
      </w:r>
      <w:r w:rsidR="00E62C2C" w:rsidRPr="00E62C2C">
        <w:rPr>
          <w:rFonts w:ascii="Times New Roman" w:eastAsia="Times New Roman" w:hAnsi="Times New Roman"/>
          <w:color w:val="000000" w:themeColor="text1"/>
        </w:rPr>
        <w:t>conducted</w:t>
      </w:r>
      <w:r w:rsidR="00473961" w:rsidRPr="00E62C2C">
        <w:rPr>
          <w:rFonts w:ascii="Times New Roman" w:eastAsia="Times New Roman" w:hAnsi="Times New Roman"/>
          <w:color w:val="000000" w:themeColor="text1"/>
        </w:rPr>
        <w:t xml:space="preserve"> and </w:t>
      </w:r>
      <w:r w:rsidR="00E62C2C" w:rsidRPr="00E62C2C">
        <w:rPr>
          <w:rFonts w:ascii="Times New Roman" w:eastAsia="Times New Roman" w:hAnsi="Times New Roman"/>
          <w:color w:val="000000" w:themeColor="text1"/>
        </w:rPr>
        <w:t>evaluated</w:t>
      </w:r>
      <w:r w:rsidR="00473961" w:rsidRPr="00E62C2C">
        <w:rPr>
          <w:rFonts w:ascii="Times New Roman" w:eastAsia="Times New Roman" w:hAnsi="Times New Roman"/>
          <w:color w:val="000000" w:themeColor="text1"/>
        </w:rPr>
        <w:t xml:space="preserve"> in vitro (cell line models) and in vivo (mouse xenograft and allograft model) experiments</w:t>
      </w:r>
      <w:r w:rsidR="00195ADF">
        <w:rPr>
          <w:rFonts w:ascii="Times New Roman" w:eastAsia="Times New Roman" w:hAnsi="Times New Roman"/>
          <w:color w:val="000000" w:themeColor="text1"/>
        </w:rPr>
        <w:t>.</w:t>
      </w:r>
    </w:p>
    <w:p w14:paraId="26565E10" w14:textId="1F915DE2" w:rsidR="00473961" w:rsidRPr="00C82D27" w:rsidRDefault="00C82D27" w:rsidP="00692879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color w:val="000000" w:themeColor="text1"/>
        </w:rPr>
      </w:pPr>
      <w:r w:rsidRPr="00C82D27">
        <w:rPr>
          <w:rFonts w:ascii="Times New Roman" w:eastAsia="Times New Roman" w:hAnsi="Times New Roman"/>
          <w:color w:val="000000" w:themeColor="text1"/>
        </w:rPr>
        <w:t xml:space="preserve">Charged with establishment of the </w:t>
      </w:r>
      <w:proofErr w:type="spellStart"/>
      <w:r w:rsidR="00473961" w:rsidRPr="00C82D27">
        <w:rPr>
          <w:rFonts w:ascii="Times New Roman" w:eastAsia="Times New Roman" w:hAnsi="Times New Roman"/>
          <w:color w:val="000000" w:themeColor="text1"/>
        </w:rPr>
        <w:t>oncothermia</w:t>
      </w:r>
      <w:proofErr w:type="spellEnd"/>
      <w:r w:rsidR="00473961" w:rsidRPr="00C82D27">
        <w:rPr>
          <w:rFonts w:ascii="Times New Roman" w:eastAsia="Times New Roman" w:hAnsi="Times New Roman"/>
          <w:color w:val="000000" w:themeColor="text1"/>
        </w:rPr>
        <w:t xml:space="preserve"> tumor treatment method in the veterinary practice</w:t>
      </w:r>
      <w:r w:rsidR="002A3D12">
        <w:rPr>
          <w:rFonts w:ascii="Times New Roman" w:eastAsia="Times New Roman" w:hAnsi="Times New Roman"/>
          <w:color w:val="000000" w:themeColor="text1"/>
        </w:rPr>
        <w:t>.</w:t>
      </w:r>
      <w:r w:rsidRPr="00C82D27">
        <w:rPr>
          <w:rFonts w:ascii="Times New Roman" w:eastAsia="Times New Roman" w:hAnsi="Times New Roman"/>
          <w:color w:val="000000" w:themeColor="text1"/>
        </w:rPr>
        <w:t xml:space="preserve"> </w:t>
      </w:r>
    </w:p>
    <w:p w14:paraId="5A635012" w14:textId="272AD223" w:rsidR="00473961" w:rsidRPr="00EB21B5" w:rsidRDefault="00EB21B5" w:rsidP="00692879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color w:val="000000" w:themeColor="text1"/>
        </w:rPr>
      </w:pPr>
      <w:r w:rsidRPr="00EB21B5">
        <w:rPr>
          <w:rFonts w:ascii="Times New Roman" w:eastAsia="Times New Roman" w:hAnsi="Times New Roman"/>
          <w:color w:val="000000" w:themeColor="text1"/>
        </w:rPr>
        <w:t>Drafted and executed detailed plans and prototyped</w:t>
      </w:r>
      <w:r w:rsidR="00473961" w:rsidRPr="00EB21B5">
        <w:rPr>
          <w:rFonts w:ascii="Times New Roman" w:eastAsia="Times New Roman" w:hAnsi="Times New Roman"/>
          <w:color w:val="000000" w:themeColor="text1"/>
        </w:rPr>
        <w:t xml:space="preserve"> experimental treating devices for in vitro and in vivo </w:t>
      </w:r>
      <w:proofErr w:type="spellStart"/>
      <w:r w:rsidR="00473961" w:rsidRPr="00EB21B5">
        <w:rPr>
          <w:rFonts w:ascii="Times New Roman" w:eastAsia="Times New Roman" w:hAnsi="Times New Roman"/>
          <w:color w:val="000000" w:themeColor="text1"/>
        </w:rPr>
        <w:t>elecro</w:t>
      </w:r>
      <w:proofErr w:type="spellEnd"/>
      <w:r w:rsidR="00473961" w:rsidRPr="00EB21B5">
        <w:rPr>
          <w:rFonts w:ascii="Times New Roman" w:eastAsia="Times New Roman" w:hAnsi="Times New Roman"/>
          <w:color w:val="000000" w:themeColor="text1"/>
        </w:rPr>
        <w:t xml:space="preserve">-hyperthermia experiments </w:t>
      </w:r>
      <w:r w:rsidRPr="00EB21B5">
        <w:rPr>
          <w:rFonts w:ascii="Times New Roman" w:eastAsia="Times New Roman" w:hAnsi="Times New Roman"/>
          <w:color w:val="000000" w:themeColor="text1"/>
        </w:rPr>
        <w:t>during 6 year</w:t>
      </w:r>
      <w:r w:rsidR="00752D43">
        <w:rPr>
          <w:rFonts w:ascii="Times New Roman" w:eastAsia="Times New Roman" w:hAnsi="Times New Roman"/>
          <w:color w:val="000000" w:themeColor="text1"/>
        </w:rPr>
        <w:t>s</w:t>
      </w:r>
      <w:r w:rsidRPr="00EB21B5">
        <w:rPr>
          <w:rFonts w:ascii="Times New Roman" w:eastAsia="Times New Roman" w:hAnsi="Times New Roman"/>
          <w:color w:val="000000" w:themeColor="text1"/>
        </w:rPr>
        <w:t xml:space="preserve"> employment span. </w:t>
      </w:r>
    </w:p>
    <w:p w14:paraId="174A34C1" w14:textId="26CB6020" w:rsidR="00245DC5" w:rsidRPr="00986FA5" w:rsidRDefault="00EB21B5" w:rsidP="00692879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color w:val="000000" w:themeColor="text1"/>
        </w:rPr>
      </w:pPr>
      <w:r w:rsidRPr="00986FA5">
        <w:rPr>
          <w:rFonts w:ascii="Times New Roman" w:eastAsia="Times New Roman" w:hAnsi="Times New Roman"/>
          <w:color w:val="000000" w:themeColor="text1"/>
        </w:rPr>
        <w:t>Applied in-depth expertise to conduct rigorous investigations into various</w:t>
      </w:r>
      <w:r w:rsidR="00473961" w:rsidRPr="00986FA5">
        <w:rPr>
          <w:rFonts w:ascii="Times New Roman" w:eastAsia="Times New Roman" w:hAnsi="Times New Roman"/>
          <w:color w:val="000000" w:themeColor="text1"/>
        </w:rPr>
        <w:t xml:space="preserve"> different bio-electromagnetic phenomena on tumor models</w:t>
      </w:r>
      <w:r w:rsidR="00986FA5" w:rsidRPr="00986FA5">
        <w:rPr>
          <w:rFonts w:ascii="Times New Roman" w:eastAsia="Times New Roman" w:hAnsi="Times New Roman"/>
          <w:color w:val="000000" w:themeColor="text1"/>
        </w:rPr>
        <w:t xml:space="preserve">. </w:t>
      </w:r>
    </w:p>
    <w:p w14:paraId="72444D78" w14:textId="77777777" w:rsidR="003F6492" w:rsidRPr="00226658" w:rsidRDefault="003F6492" w:rsidP="003F6492">
      <w:pPr>
        <w:pStyle w:val="MediumGrid21"/>
        <w:rPr>
          <w:rFonts w:ascii="Times New Roman" w:eastAsia="Times New Roman" w:hAnsi="Times New Roman"/>
          <w:b/>
          <w:caps/>
          <w:noProof/>
          <w:color w:val="000000" w:themeColor="text1"/>
          <w:spacing w:val="-2"/>
          <w:u w:val="single"/>
        </w:rPr>
      </w:pPr>
    </w:p>
    <w:p w14:paraId="7EBED6D5" w14:textId="77777777" w:rsidR="001A65CF" w:rsidRDefault="001A65CF" w:rsidP="003F6492">
      <w:pPr>
        <w:pStyle w:val="MediumGrid21"/>
        <w:rPr>
          <w:rFonts w:ascii="Times New Roman" w:eastAsia="Times New Roman" w:hAnsi="Times New Roman"/>
          <w:b/>
          <w:caps/>
          <w:noProof/>
          <w:color w:val="000000" w:themeColor="text1"/>
          <w:spacing w:val="-2"/>
          <w:u w:val="single"/>
        </w:rPr>
      </w:pPr>
    </w:p>
    <w:p w14:paraId="415CF120" w14:textId="2EBF5F7C" w:rsidR="003F6492" w:rsidRPr="00226658" w:rsidRDefault="007E038D" w:rsidP="003F6492">
      <w:pPr>
        <w:pStyle w:val="MediumGrid21"/>
        <w:rPr>
          <w:rFonts w:ascii="Times New Roman" w:eastAsia="Times New Roman" w:hAnsi="Times New Roman"/>
          <w:b/>
          <w:caps/>
          <w:color w:val="000000" w:themeColor="text1"/>
          <w:spacing w:val="-2"/>
          <w:u w:val="single"/>
        </w:rPr>
      </w:pPr>
      <w:r w:rsidRPr="00226658">
        <w:rPr>
          <w:rFonts w:ascii="Times New Roman" w:eastAsia="Times New Roman" w:hAnsi="Times New Roman"/>
          <w:b/>
          <w:caps/>
          <w:noProof/>
          <w:color w:val="000000" w:themeColor="text1"/>
          <w:spacing w:val="-2"/>
          <w:u w:val="single"/>
        </w:rPr>
        <w:t>CEVA PHYLAXIA</w:t>
      </w:r>
      <w:r w:rsidR="00D1396C" w:rsidRPr="00226658">
        <w:rPr>
          <w:rFonts w:ascii="Times New Roman" w:eastAsia="Times New Roman" w:hAnsi="Times New Roman"/>
          <w:b/>
          <w:caps/>
          <w:noProof/>
          <w:color w:val="000000" w:themeColor="text1"/>
          <w:spacing w:val="-2"/>
          <w:u w:val="single"/>
        </w:rPr>
        <w:t>, Veterinary Biologicals Co. ltd</w:t>
      </w:r>
      <w:r w:rsidR="003F6492" w:rsidRPr="00226658">
        <w:rPr>
          <w:rFonts w:ascii="Times New Roman" w:eastAsia="Times New Roman" w:hAnsi="Times New Roman"/>
          <w:b/>
          <w:caps/>
          <w:color w:val="000000" w:themeColor="text1"/>
          <w:spacing w:val="-2"/>
          <w:u w:val="single"/>
        </w:rPr>
        <w:t xml:space="preserve"> | Budapest | </w:t>
      </w:r>
      <w:r w:rsidR="00D1396C" w:rsidRPr="00226658">
        <w:rPr>
          <w:rFonts w:ascii="Times New Roman" w:eastAsia="Times New Roman" w:hAnsi="Times New Roman"/>
          <w:b/>
          <w:caps/>
          <w:color w:val="000000" w:themeColor="text1"/>
          <w:spacing w:val="-2"/>
          <w:u w:val="single"/>
        </w:rPr>
        <w:t>2005-2006</w:t>
      </w:r>
      <w:r w:rsidR="003F6492" w:rsidRPr="00226658">
        <w:rPr>
          <w:rFonts w:ascii="Times New Roman" w:eastAsia="Times New Roman" w:hAnsi="Times New Roman"/>
          <w:b/>
          <w:caps/>
          <w:color w:val="000000" w:themeColor="text1"/>
          <w:spacing w:val="-2"/>
          <w:u w:val="single"/>
        </w:rPr>
        <w:t xml:space="preserve"> </w:t>
      </w:r>
    </w:p>
    <w:p w14:paraId="259B2E45" w14:textId="77777777" w:rsidR="003F6492" w:rsidRPr="00226658" w:rsidRDefault="003F6492" w:rsidP="003F6492">
      <w:pPr>
        <w:pStyle w:val="MediumGrid21"/>
        <w:rPr>
          <w:rFonts w:ascii="Times New Roman" w:hAnsi="Times New Roman"/>
          <w:caps/>
          <w:color w:val="000000" w:themeColor="text1"/>
        </w:rPr>
      </w:pPr>
    </w:p>
    <w:p w14:paraId="4D4AD825" w14:textId="54EEBECB" w:rsidR="003F6492" w:rsidRPr="00226658" w:rsidRDefault="00D1396C" w:rsidP="003F6492">
      <w:pPr>
        <w:tabs>
          <w:tab w:val="right" w:pos="10368"/>
        </w:tabs>
        <w:spacing w:after="0" w:line="240" w:lineRule="auto"/>
        <w:rPr>
          <w:rFonts w:ascii="Times New Roman" w:hAnsi="Times New Roman"/>
          <w:b/>
          <w:color w:val="000000" w:themeColor="text1"/>
        </w:rPr>
      </w:pPr>
      <w:r w:rsidRPr="00226658">
        <w:rPr>
          <w:rFonts w:ascii="Times New Roman" w:eastAsia="Times New Roman" w:hAnsi="Times New Roman"/>
          <w:b/>
          <w:color w:val="000000" w:themeColor="text1"/>
          <w:spacing w:val="-2"/>
        </w:rPr>
        <w:t>Research Associate</w:t>
      </w:r>
    </w:p>
    <w:p w14:paraId="2214805B" w14:textId="25D4C546" w:rsidR="008E7AE2" w:rsidRPr="00EC7595" w:rsidRDefault="00BD462E" w:rsidP="00692879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color w:val="000000" w:themeColor="text1"/>
        </w:rPr>
      </w:pPr>
      <w:r w:rsidRPr="00EC7595">
        <w:rPr>
          <w:rFonts w:ascii="Times New Roman" w:eastAsia="Times New Roman" w:hAnsi="Times New Roman"/>
          <w:color w:val="000000" w:themeColor="text1"/>
        </w:rPr>
        <w:t>Assumed responsibility as Research Associate and conducted a</w:t>
      </w:r>
      <w:r w:rsidR="008E7AE2" w:rsidRPr="00EC7595">
        <w:rPr>
          <w:rFonts w:ascii="Times New Roman" w:eastAsia="Times New Roman" w:hAnsi="Times New Roman"/>
          <w:color w:val="000000" w:themeColor="text1"/>
        </w:rPr>
        <w:t>nimal test work (virus vaccine test in poultry farm)</w:t>
      </w:r>
      <w:r w:rsidR="00EC7595" w:rsidRPr="00EC7595">
        <w:rPr>
          <w:rFonts w:ascii="Times New Roman" w:eastAsia="Times New Roman" w:hAnsi="Times New Roman"/>
          <w:color w:val="000000" w:themeColor="text1"/>
        </w:rPr>
        <w:t xml:space="preserve">. During testing, expertly isolated chicken </w:t>
      </w:r>
      <w:proofErr w:type="spellStart"/>
      <w:r w:rsidR="00EC7595" w:rsidRPr="00EC7595">
        <w:rPr>
          <w:rFonts w:ascii="Times New Roman" w:eastAsia="Times New Roman" w:hAnsi="Times New Roman"/>
          <w:color w:val="000000" w:themeColor="text1"/>
        </w:rPr>
        <w:t>anaemia</w:t>
      </w:r>
      <w:proofErr w:type="spellEnd"/>
      <w:r w:rsidR="00EC7595" w:rsidRPr="00EC7595">
        <w:rPr>
          <w:rFonts w:ascii="Times New Roman" w:eastAsia="Times New Roman" w:hAnsi="Times New Roman"/>
          <w:color w:val="000000" w:themeColor="text1"/>
        </w:rPr>
        <w:t xml:space="preserve"> virus (CAV), propagation in bird cell lines, titrate, culminating in successfully developing virus detection immunohistochemical methods</w:t>
      </w:r>
      <w:r w:rsidR="00EC7595">
        <w:rPr>
          <w:rFonts w:ascii="Times New Roman" w:eastAsia="Times New Roman" w:hAnsi="Times New Roman"/>
          <w:color w:val="000000" w:themeColor="text1"/>
        </w:rPr>
        <w:t xml:space="preserve">. </w:t>
      </w:r>
    </w:p>
    <w:p w14:paraId="078CDACF" w14:textId="04E8A247" w:rsidR="008E7AE2" w:rsidRPr="002C01F5" w:rsidRDefault="002C01F5" w:rsidP="00692879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color w:val="000000" w:themeColor="text1"/>
        </w:rPr>
      </w:pPr>
      <w:r w:rsidRPr="002C01F5">
        <w:rPr>
          <w:rFonts w:ascii="Times New Roman" w:eastAsia="Times New Roman" w:hAnsi="Times New Roman"/>
          <w:color w:val="000000" w:themeColor="text1"/>
        </w:rPr>
        <w:t xml:space="preserve">Cross-leveraged profound experience with animal experimental work and in vitro work and </w:t>
      </w:r>
      <w:r w:rsidR="0055543B">
        <w:rPr>
          <w:rFonts w:ascii="Times New Roman" w:eastAsia="Times New Roman" w:hAnsi="Times New Roman"/>
          <w:color w:val="000000" w:themeColor="text1"/>
        </w:rPr>
        <w:t>s</w:t>
      </w:r>
      <w:r w:rsidR="006915D2" w:rsidRPr="002C01F5">
        <w:rPr>
          <w:rFonts w:ascii="Times New Roman" w:eastAsia="Times New Roman" w:hAnsi="Times New Roman"/>
          <w:color w:val="000000" w:themeColor="text1"/>
        </w:rPr>
        <w:t xml:space="preserve">uccessfully maintained </w:t>
      </w:r>
      <w:r w:rsidR="008E7AE2" w:rsidRPr="002C01F5">
        <w:rPr>
          <w:rFonts w:ascii="Times New Roman" w:eastAsia="Times New Roman" w:hAnsi="Times New Roman"/>
          <w:color w:val="000000" w:themeColor="text1"/>
        </w:rPr>
        <w:t>in vitro cell cultures from human and animal origin</w:t>
      </w:r>
      <w:r w:rsidRPr="002C01F5">
        <w:rPr>
          <w:rFonts w:ascii="Times New Roman" w:eastAsia="Times New Roman" w:hAnsi="Times New Roman"/>
          <w:color w:val="000000" w:themeColor="text1"/>
        </w:rPr>
        <w:t xml:space="preserve">. </w:t>
      </w:r>
    </w:p>
    <w:p w14:paraId="27E1946A" w14:textId="77777777" w:rsidR="00D1396C" w:rsidRPr="00226658" w:rsidRDefault="00D1396C" w:rsidP="00D1396C">
      <w:pPr>
        <w:pStyle w:val="MediumGrid21"/>
        <w:rPr>
          <w:rFonts w:ascii="Times New Roman" w:eastAsia="Times New Roman" w:hAnsi="Times New Roman"/>
          <w:b/>
          <w:caps/>
          <w:noProof/>
          <w:color w:val="000000" w:themeColor="text1"/>
          <w:spacing w:val="-2"/>
          <w:u w:val="single"/>
        </w:rPr>
      </w:pPr>
    </w:p>
    <w:p w14:paraId="14077CE7" w14:textId="2B9E8960" w:rsidR="00D1396C" w:rsidRPr="00226658" w:rsidRDefault="00C802A0" w:rsidP="00D1396C">
      <w:pPr>
        <w:pStyle w:val="MediumGrid21"/>
        <w:rPr>
          <w:rFonts w:ascii="Times New Roman" w:eastAsia="Times New Roman" w:hAnsi="Times New Roman"/>
          <w:b/>
          <w:caps/>
          <w:color w:val="000000" w:themeColor="text1"/>
          <w:spacing w:val="-2"/>
          <w:u w:val="single"/>
        </w:rPr>
      </w:pPr>
      <w:r w:rsidRPr="00226658">
        <w:rPr>
          <w:rFonts w:ascii="Times New Roman" w:eastAsia="Times New Roman" w:hAnsi="Times New Roman"/>
          <w:b/>
          <w:caps/>
          <w:noProof/>
          <w:color w:val="000000" w:themeColor="text1"/>
          <w:spacing w:val="-2"/>
          <w:u w:val="single"/>
        </w:rPr>
        <w:t>sanofi-synthelabo, Chinoin</w:t>
      </w:r>
      <w:r w:rsidR="00D1396C" w:rsidRPr="00226658">
        <w:rPr>
          <w:rFonts w:ascii="Times New Roman" w:eastAsia="Times New Roman" w:hAnsi="Times New Roman"/>
          <w:b/>
          <w:caps/>
          <w:color w:val="000000" w:themeColor="text1"/>
          <w:spacing w:val="-2"/>
          <w:u w:val="single"/>
        </w:rPr>
        <w:t xml:space="preserve"> | Budapest | </w:t>
      </w:r>
      <w:r w:rsidRPr="00226658">
        <w:rPr>
          <w:rFonts w:ascii="Times New Roman" w:eastAsia="Times New Roman" w:hAnsi="Times New Roman"/>
          <w:b/>
          <w:caps/>
          <w:color w:val="000000" w:themeColor="text1"/>
          <w:spacing w:val="-2"/>
          <w:u w:val="single"/>
        </w:rPr>
        <w:t>2002-2005</w:t>
      </w:r>
      <w:r w:rsidR="00D1396C" w:rsidRPr="00226658">
        <w:rPr>
          <w:rFonts w:ascii="Times New Roman" w:eastAsia="Times New Roman" w:hAnsi="Times New Roman"/>
          <w:b/>
          <w:caps/>
          <w:color w:val="000000" w:themeColor="text1"/>
          <w:spacing w:val="-2"/>
          <w:u w:val="single"/>
        </w:rPr>
        <w:t xml:space="preserve"> </w:t>
      </w:r>
    </w:p>
    <w:p w14:paraId="7E4F6DF3" w14:textId="77777777" w:rsidR="00D1396C" w:rsidRPr="00226658" w:rsidRDefault="00D1396C" w:rsidP="00D1396C">
      <w:pPr>
        <w:pStyle w:val="MediumGrid21"/>
        <w:rPr>
          <w:rFonts w:ascii="Times New Roman" w:hAnsi="Times New Roman"/>
          <w:caps/>
          <w:color w:val="000000" w:themeColor="text1"/>
        </w:rPr>
      </w:pPr>
    </w:p>
    <w:p w14:paraId="483A00C8" w14:textId="77777777" w:rsidR="00D1396C" w:rsidRPr="00226658" w:rsidRDefault="00D1396C" w:rsidP="00D1396C">
      <w:pPr>
        <w:tabs>
          <w:tab w:val="right" w:pos="10368"/>
        </w:tabs>
        <w:spacing w:after="0" w:line="240" w:lineRule="auto"/>
        <w:rPr>
          <w:rFonts w:ascii="Times New Roman" w:hAnsi="Times New Roman"/>
          <w:b/>
          <w:color w:val="000000" w:themeColor="text1"/>
        </w:rPr>
      </w:pPr>
      <w:r w:rsidRPr="00226658">
        <w:rPr>
          <w:rFonts w:ascii="Times New Roman" w:eastAsia="Times New Roman" w:hAnsi="Times New Roman"/>
          <w:b/>
          <w:color w:val="000000" w:themeColor="text1"/>
          <w:spacing w:val="-2"/>
        </w:rPr>
        <w:t>Research Associate</w:t>
      </w:r>
    </w:p>
    <w:p w14:paraId="0517A6C3" w14:textId="7D370046" w:rsidR="00D963F6" w:rsidRPr="000B7DBA" w:rsidRDefault="00D963F6" w:rsidP="00692879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color w:val="000000" w:themeColor="text1"/>
        </w:rPr>
      </w:pPr>
      <w:r w:rsidRPr="000B7DBA">
        <w:rPr>
          <w:rFonts w:ascii="Times New Roman" w:eastAsia="Times New Roman" w:hAnsi="Times New Roman"/>
          <w:color w:val="000000" w:themeColor="text1"/>
        </w:rPr>
        <w:t xml:space="preserve">ADME </w:t>
      </w:r>
      <w:r w:rsidR="004773FD">
        <w:rPr>
          <w:rFonts w:ascii="Times New Roman" w:eastAsia="Times New Roman" w:hAnsi="Times New Roman"/>
          <w:color w:val="000000" w:themeColor="text1"/>
        </w:rPr>
        <w:t xml:space="preserve">(Pharmacokinetics and Metabolism) </w:t>
      </w:r>
      <w:r w:rsidRPr="000B7DBA">
        <w:rPr>
          <w:rFonts w:ascii="Times New Roman" w:eastAsia="Times New Roman" w:hAnsi="Times New Roman"/>
          <w:color w:val="000000" w:themeColor="text1"/>
        </w:rPr>
        <w:t>working group</w:t>
      </w:r>
    </w:p>
    <w:p w14:paraId="776526E8" w14:textId="4F13DFF4" w:rsidR="00D963F6" w:rsidRPr="000B7DBA" w:rsidRDefault="00D963F6" w:rsidP="00692879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color w:val="000000" w:themeColor="text1"/>
        </w:rPr>
      </w:pPr>
      <w:r w:rsidRPr="000B7DBA">
        <w:rPr>
          <w:rFonts w:ascii="Times New Roman" w:eastAsia="Times New Roman" w:hAnsi="Times New Roman"/>
          <w:color w:val="000000" w:themeColor="text1"/>
        </w:rPr>
        <w:t>Plan</w:t>
      </w:r>
      <w:r w:rsidR="00D35648" w:rsidRPr="000B7DBA">
        <w:rPr>
          <w:rFonts w:ascii="Times New Roman" w:eastAsia="Times New Roman" w:hAnsi="Times New Roman"/>
          <w:color w:val="000000" w:themeColor="text1"/>
        </w:rPr>
        <w:t>ned</w:t>
      </w:r>
      <w:r w:rsidRPr="000B7DBA">
        <w:rPr>
          <w:rFonts w:ascii="Times New Roman" w:eastAsia="Times New Roman" w:hAnsi="Times New Roman"/>
          <w:color w:val="000000" w:themeColor="text1"/>
        </w:rPr>
        <w:t>, conduct</w:t>
      </w:r>
      <w:r w:rsidR="00D35648" w:rsidRPr="000B7DBA">
        <w:rPr>
          <w:rFonts w:ascii="Times New Roman" w:eastAsia="Times New Roman" w:hAnsi="Times New Roman"/>
          <w:color w:val="000000" w:themeColor="text1"/>
        </w:rPr>
        <w:t>ed</w:t>
      </w:r>
      <w:r w:rsidRPr="000B7DBA">
        <w:rPr>
          <w:rFonts w:ascii="Times New Roman" w:eastAsia="Times New Roman" w:hAnsi="Times New Roman"/>
          <w:color w:val="000000" w:themeColor="text1"/>
        </w:rPr>
        <w:t xml:space="preserve"> and document</w:t>
      </w:r>
      <w:r w:rsidR="00D35648" w:rsidRPr="000B7DBA">
        <w:rPr>
          <w:rFonts w:ascii="Times New Roman" w:eastAsia="Times New Roman" w:hAnsi="Times New Roman"/>
          <w:color w:val="000000" w:themeColor="text1"/>
        </w:rPr>
        <w:t>ed</w:t>
      </w:r>
      <w:r w:rsidRPr="000B7DBA">
        <w:rPr>
          <w:rFonts w:ascii="Times New Roman" w:eastAsia="Times New Roman" w:hAnsi="Times New Roman"/>
          <w:color w:val="000000" w:themeColor="text1"/>
        </w:rPr>
        <w:t xml:space="preserve"> in vivo pharmacokinetic studies</w:t>
      </w:r>
      <w:r w:rsidR="004773FD">
        <w:rPr>
          <w:rFonts w:ascii="Times New Roman" w:eastAsia="Times New Roman" w:hAnsi="Times New Roman"/>
          <w:color w:val="000000" w:themeColor="text1"/>
        </w:rPr>
        <w:t xml:space="preserve"> according to the GLP standards</w:t>
      </w:r>
      <w:r w:rsidR="008D4129">
        <w:rPr>
          <w:rFonts w:ascii="Times New Roman" w:eastAsia="Times New Roman" w:hAnsi="Times New Roman"/>
          <w:color w:val="000000" w:themeColor="text1"/>
        </w:rPr>
        <w:t>.</w:t>
      </w:r>
    </w:p>
    <w:p w14:paraId="7E9296F6" w14:textId="2358B9D7" w:rsidR="00D963F6" w:rsidRPr="000B7DBA" w:rsidRDefault="00D35648" w:rsidP="00692879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/>
          <w:color w:val="000000" w:themeColor="text1"/>
        </w:rPr>
      </w:pPr>
      <w:r w:rsidRPr="000B7DBA">
        <w:rPr>
          <w:rFonts w:ascii="Times New Roman" w:eastAsia="Times New Roman" w:hAnsi="Times New Roman"/>
          <w:color w:val="000000" w:themeColor="text1"/>
        </w:rPr>
        <w:t>Handled</w:t>
      </w:r>
      <w:r w:rsidR="00D963F6" w:rsidRPr="000B7DBA">
        <w:rPr>
          <w:rFonts w:ascii="Times New Roman" w:eastAsia="Times New Roman" w:hAnsi="Times New Roman"/>
          <w:color w:val="000000" w:themeColor="text1"/>
        </w:rPr>
        <w:t xml:space="preserve"> 14C-radiolabelled drug compounds</w:t>
      </w:r>
      <w:r w:rsidR="00195ADF">
        <w:rPr>
          <w:rFonts w:ascii="Times New Roman" w:eastAsia="Times New Roman" w:hAnsi="Times New Roman"/>
          <w:color w:val="000000" w:themeColor="text1"/>
        </w:rPr>
        <w:t>.</w:t>
      </w:r>
    </w:p>
    <w:p w14:paraId="620AD88A" w14:textId="136379C0" w:rsidR="000B7DBA" w:rsidRPr="000B7DBA" w:rsidRDefault="00D35648" w:rsidP="00692879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color w:val="000000" w:themeColor="text1"/>
        </w:rPr>
      </w:pPr>
      <w:r w:rsidRPr="000B7DBA">
        <w:rPr>
          <w:rFonts w:ascii="Times New Roman" w:eastAsia="Times New Roman" w:hAnsi="Times New Roman"/>
          <w:color w:val="000000" w:themeColor="text1"/>
        </w:rPr>
        <w:t>Expertly c</w:t>
      </w:r>
      <w:r w:rsidR="00D963F6" w:rsidRPr="000B7DBA">
        <w:rPr>
          <w:rFonts w:ascii="Times New Roman" w:eastAsia="Times New Roman" w:hAnsi="Times New Roman"/>
          <w:color w:val="000000" w:themeColor="text1"/>
        </w:rPr>
        <w:t>onduct</w:t>
      </w:r>
      <w:r w:rsidRPr="000B7DBA">
        <w:rPr>
          <w:rFonts w:ascii="Times New Roman" w:eastAsia="Times New Roman" w:hAnsi="Times New Roman"/>
          <w:color w:val="000000" w:themeColor="text1"/>
        </w:rPr>
        <w:t>ed</w:t>
      </w:r>
      <w:r w:rsidR="00D963F6" w:rsidRPr="000B7DBA">
        <w:rPr>
          <w:rFonts w:ascii="Times New Roman" w:eastAsia="Times New Roman" w:hAnsi="Times New Roman"/>
          <w:color w:val="000000" w:themeColor="text1"/>
        </w:rPr>
        <w:t xml:space="preserve"> large scale animal studies with drug candidates </w:t>
      </w:r>
      <w:r w:rsidR="00946EE3">
        <w:rPr>
          <w:rFonts w:ascii="Times New Roman" w:eastAsia="Times New Roman" w:hAnsi="Times New Roman"/>
          <w:color w:val="000000" w:themeColor="text1"/>
        </w:rPr>
        <w:t xml:space="preserve">in </w:t>
      </w:r>
      <w:r w:rsidR="00D963F6" w:rsidRPr="000B7DBA">
        <w:rPr>
          <w:rFonts w:ascii="Times New Roman" w:eastAsia="Times New Roman" w:hAnsi="Times New Roman"/>
          <w:color w:val="000000" w:themeColor="text1"/>
        </w:rPr>
        <w:t>mice, rat</w:t>
      </w:r>
      <w:r w:rsidR="00946EE3">
        <w:rPr>
          <w:rFonts w:ascii="Times New Roman" w:eastAsia="Times New Roman" w:hAnsi="Times New Roman"/>
          <w:color w:val="000000" w:themeColor="text1"/>
        </w:rPr>
        <w:t>s</w:t>
      </w:r>
      <w:r w:rsidR="00D963F6" w:rsidRPr="000B7DBA">
        <w:rPr>
          <w:rFonts w:ascii="Times New Roman" w:eastAsia="Times New Roman" w:hAnsi="Times New Roman"/>
          <w:color w:val="000000" w:themeColor="text1"/>
        </w:rPr>
        <w:t>, rabbit</w:t>
      </w:r>
      <w:r w:rsidR="00946EE3">
        <w:rPr>
          <w:rFonts w:ascii="Times New Roman" w:eastAsia="Times New Roman" w:hAnsi="Times New Roman"/>
          <w:color w:val="000000" w:themeColor="text1"/>
        </w:rPr>
        <w:t>s</w:t>
      </w:r>
      <w:r w:rsidR="00D963F6" w:rsidRPr="000B7DBA">
        <w:rPr>
          <w:rFonts w:ascii="Times New Roman" w:eastAsia="Times New Roman" w:hAnsi="Times New Roman"/>
          <w:color w:val="000000" w:themeColor="text1"/>
        </w:rPr>
        <w:t>, dog</w:t>
      </w:r>
      <w:r w:rsidR="00946EE3">
        <w:rPr>
          <w:rFonts w:ascii="Times New Roman" w:eastAsia="Times New Roman" w:hAnsi="Times New Roman"/>
          <w:color w:val="000000" w:themeColor="text1"/>
        </w:rPr>
        <w:t>s and documented according to GLP standards</w:t>
      </w:r>
      <w:r w:rsidR="000B7DBA" w:rsidRPr="000B7DBA">
        <w:rPr>
          <w:rFonts w:ascii="Times New Roman" w:eastAsia="Times New Roman" w:hAnsi="Times New Roman"/>
          <w:color w:val="000000" w:themeColor="text1"/>
        </w:rPr>
        <w:t xml:space="preserve"> </w:t>
      </w:r>
    </w:p>
    <w:p w14:paraId="6767FBD6" w14:textId="198322FA" w:rsidR="00D963F6" w:rsidRPr="000B7DBA" w:rsidRDefault="00DE6BAD" w:rsidP="00692879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color w:val="000000" w:themeColor="text1"/>
        </w:rPr>
      </w:pPr>
      <w:r>
        <w:rPr>
          <w:rFonts w:ascii="Times New Roman" w:eastAsia="Times New Roman" w:hAnsi="Times New Roman"/>
          <w:color w:val="000000" w:themeColor="text1"/>
        </w:rPr>
        <w:t>Expertly p</w:t>
      </w:r>
      <w:r w:rsidR="00D963F6" w:rsidRPr="000B7DBA">
        <w:rPr>
          <w:rFonts w:ascii="Times New Roman" w:eastAsia="Times New Roman" w:hAnsi="Times New Roman"/>
          <w:color w:val="000000" w:themeColor="text1"/>
        </w:rPr>
        <w:t>lann</w:t>
      </w:r>
      <w:r w:rsidR="000B7DBA" w:rsidRPr="000B7DBA">
        <w:rPr>
          <w:rFonts w:ascii="Times New Roman" w:eastAsia="Times New Roman" w:hAnsi="Times New Roman"/>
          <w:color w:val="000000" w:themeColor="text1"/>
        </w:rPr>
        <w:t>ed</w:t>
      </w:r>
      <w:r w:rsidR="00D963F6" w:rsidRPr="000B7DBA">
        <w:rPr>
          <w:rFonts w:ascii="Times New Roman" w:eastAsia="Times New Roman" w:hAnsi="Times New Roman"/>
          <w:color w:val="000000" w:themeColor="text1"/>
        </w:rPr>
        <w:t>, conduct</w:t>
      </w:r>
      <w:r w:rsidR="000B7DBA" w:rsidRPr="000B7DBA">
        <w:rPr>
          <w:rFonts w:ascii="Times New Roman" w:eastAsia="Times New Roman" w:hAnsi="Times New Roman"/>
          <w:color w:val="000000" w:themeColor="text1"/>
        </w:rPr>
        <w:t>ed</w:t>
      </w:r>
      <w:r w:rsidR="00D963F6" w:rsidRPr="000B7DBA">
        <w:rPr>
          <w:rFonts w:ascii="Times New Roman" w:eastAsia="Times New Roman" w:hAnsi="Times New Roman"/>
          <w:color w:val="000000" w:themeColor="text1"/>
        </w:rPr>
        <w:t xml:space="preserve"> and document</w:t>
      </w:r>
      <w:r w:rsidR="000B7DBA" w:rsidRPr="000B7DBA">
        <w:rPr>
          <w:rFonts w:ascii="Times New Roman" w:eastAsia="Times New Roman" w:hAnsi="Times New Roman"/>
          <w:color w:val="000000" w:themeColor="text1"/>
        </w:rPr>
        <w:t xml:space="preserve">ed </w:t>
      </w:r>
      <w:r w:rsidR="00D963F6" w:rsidRPr="000B7DBA">
        <w:rPr>
          <w:rFonts w:ascii="Times New Roman" w:eastAsia="Times New Roman" w:hAnsi="Times New Roman"/>
          <w:color w:val="000000" w:themeColor="text1"/>
        </w:rPr>
        <w:t>in vitro studies</w:t>
      </w:r>
      <w:r w:rsidR="000B7DBA" w:rsidRPr="000B7DBA">
        <w:rPr>
          <w:rFonts w:ascii="Times New Roman" w:eastAsia="Times New Roman" w:hAnsi="Times New Roman"/>
          <w:color w:val="000000" w:themeColor="text1"/>
        </w:rPr>
        <w:t>; including i</w:t>
      </w:r>
      <w:r w:rsidR="00D963F6" w:rsidRPr="000B7DBA">
        <w:rPr>
          <w:rFonts w:ascii="Times New Roman" w:eastAsia="Times New Roman" w:hAnsi="Times New Roman"/>
          <w:color w:val="000000" w:themeColor="text1"/>
        </w:rPr>
        <w:t>n vitro metabolite-profiling with microsomes</w:t>
      </w:r>
      <w:r w:rsidR="00195ADF">
        <w:rPr>
          <w:rFonts w:ascii="Times New Roman" w:eastAsia="Times New Roman" w:hAnsi="Times New Roman"/>
          <w:color w:val="000000" w:themeColor="text1"/>
        </w:rPr>
        <w:t>.</w:t>
      </w:r>
    </w:p>
    <w:p w14:paraId="1B35235A" w14:textId="77777777" w:rsidR="00D963F6" w:rsidRPr="00DE6BAD" w:rsidRDefault="00D963F6" w:rsidP="00692879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color w:val="000000" w:themeColor="text1"/>
        </w:rPr>
      </w:pPr>
      <w:r w:rsidRPr="00DE6BAD">
        <w:rPr>
          <w:rFonts w:ascii="Times New Roman" w:eastAsia="Times New Roman" w:hAnsi="Times New Roman"/>
          <w:color w:val="000000" w:themeColor="text1"/>
        </w:rPr>
        <w:t>Sample analysis:</w:t>
      </w:r>
    </w:p>
    <w:p w14:paraId="6099E8AB" w14:textId="3F81EAB6" w:rsidR="00D963F6" w:rsidRPr="00DE6BAD" w:rsidRDefault="00D963F6" w:rsidP="00692879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/>
          <w:color w:val="000000" w:themeColor="text1"/>
        </w:rPr>
      </w:pPr>
      <w:r w:rsidRPr="00DE6BAD">
        <w:rPr>
          <w:rFonts w:ascii="Times New Roman" w:eastAsia="Times New Roman" w:hAnsi="Times New Roman"/>
          <w:color w:val="000000" w:themeColor="text1"/>
        </w:rPr>
        <w:t>Extract</w:t>
      </w:r>
      <w:r w:rsidR="00DE6BAD" w:rsidRPr="00DE6BAD">
        <w:rPr>
          <w:rFonts w:ascii="Times New Roman" w:eastAsia="Times New Roman" w:hAnsi="Times New Roman"/>
          <w:color w:val="000000" w:themeColor="text1"/>
        </w:rPr>
        <w:t>ed</w:t>
      </w:r>
      <w:r w:rsidRPr="00DE6BAD">
        <w:rPr>
          <w:rFonts w:ascii="Times New Roman" w:eastAsia="Times New Roman" w:hAnsi="Times New Roman"/>
          <w:color w:val="000000" w:themeColor="text1"/>
        </w:rPr>
        <w:t xml:space="preserve"> drug metabolites from biological matrices</w:t>
      </w:r>
      <w:r w:rsidR="00DE6BAD" w:rsidRPr="00DE6BAD">
        <w:rPr>
          <w:rFonts w:ascii="Times New Roman" w:eastAsia="Times New Roman" w:hAnsi="Times New Roman"/>
          <w:color w:val="000000" w:themeColor="text1"/>
        </w:rPr>
        <w:t>.</w:t>
      </w:r>
    </w:p>
    <w:p w14:paraId="743CDC15" w14:textId="2D485A1A" w:rsidR="00D1396C" w:rsidRPr="00DE6BAD" w:rsidRDefault="00D963F6" w:rsidP="00692879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/>
          <w:color w:val="000000" w:themeColor="text1"/>
        </w:rPr>
      </w:pPr>
      <w:r w:rsidRPr="00DE6BAD">
        <w:rPr>
          <w:rFonts w:ascii="Times New Roman" w:eastAsia="Times New Roman" w:hAnsi="Times New Roman"/>
          <w:color w:val="000000" w:themeColor="text1"/>
        </w:rPr>
        <w:t>Metabolite-profiling by HPLC, evaluat</w:t>
      </w:r>
      <w:r w:rsidR="00F252F4">
        <w:rPr>
          <w:rFonts w:ascii="Times New Roman" w:eastAsia="Times New Roman" w:hAnsi="Times New Roman"/>
          <w:color w:val="000000" w:themeColor="text1"/>
        </w:rPr>
        <w:t>ed</w:t>
      </w:r>
      <w:r w:rsidRPr="00DE6BAD">
        <w:rPr>
          <w:rFonts w:ascii="Times New Roman" w:eastAsia="Times New Roman" w:hAnsi="Times New Roman"/>
          <w:color w:val="000000" w:themeColor="text1"/>
        </w:rPr>
        <w:t xml:space="preserve"> chromatograms</w:t>
      </w:r>
      <w:r w:rsidR="00DE6BAD" w:rsidRPr="00DE6BAD">
        <w:rPr>
          <w:rFonts w:ascii="Times New Roman" w:eastAsia="Times New Roman" w:hAnsi="Times New Roman"/>
          <w:color w:val="000000" w:themeColor="text1"/>
        </w:rPr>
        <w:t xml:space="preserve">. </w:t>
      </w:r>
    </w:p>
    <w:p w14:paraId="7C08E4B7" w14:textId="77777777" w:rsidR="00C802A0" w:rsidRPr="00226658" w:rsidRDefault="00C802A0" w:rsidP="00C802A0">
      <w:pPr>
        <w:pStyle w:val="MediumGrid21"/>
        <w:rPr>
          <w:rFonts w:ascii="Times New Roman" w:eastAsia="Times New Roman" w:hAnsi="Times New Roman"/>
          <w:b/>
          <w:caps/>
          <w:noProof/>
          <w:color w:val="000000" w:themeColor="text1"/>
          <w:spacing w:val="-2"/>
          <w:u w:val="single"/>
        </w:rPr>
      </w:pPr>
    </w:p>
    <w:p w14:paraId="7C3B2D33" w14:textId="0F834458" w:rsidR="00C802A0" w:rsidRPr="00226658" w:rsidRDefault="00C802A0" w:rsidP="00C802A0">
      <w:pPr>
        <w:pStyle w:val="MediumGrid21"/>
        <w:rPr>
          <w:rFonts w:ascii="Times New Roman" w:eastAsia="Times New Roman" w:hAnsi="Times New Roman"/>
          <w:b/>
          <w:caps/>
          <w:color w:val="000000" w:themeColor="text1"/>
          <w:spacing w:val="-2"/>
          <w:u w:val="single"/>
        </w:rPr>
      </w:pPr>
      <w:r w:rsidRPr="00226658">
        <w:rPr>
          <w:rFonts w:ascii="Times New Roman" w:eastAsia="Times New Roman" w:hAnsi="Times New Roman"/>
          <w:b/>
          <w:caps/>
          <w:noProof/>
          <w:color w:val="000000" w:themeColor="text1"/>
          <w:spacing w:val="-2"/>
          <w:u w:val="single"/>
        </w:rPr>
        <w:t>National Research Institute of Radiobiology and Radiohygiene</w:t>
      </w:r>
      <w:r w:rsidRPr="00226658">
        <w:rPr>
          <w:rFonts w:ascii="Times New Roman" w:eastAsia="Times New Roman" w:hAnsi="Times New Roman"/>
          <w:b/>
          <w:caps/>
          <w:color w:val="000000" w:themeColor="text1"/>
          <w:spacing w:val="-2"/>
          <w:u w:val="single"/>
        </w:rPr>
        <w:t xml:space="preserve"> | Budapest | 1999-2002 </w:t>
      </w:r>
    </w:p>
    <w:p w14:paraId="0541ECF3" w14:textId="77777777" w:rsidR="00C802A0" w:rsidRPr="00226658" w:rsidRDefault="00C802A0" w:rsidP="00C802A0">
      <w:pPr>
        <w:pStyle w:val="MediumGrid21"/>
        <w:rPr>
          <w:rFonts w:ascii="Times New Roman" w:hAnsi="Times New Roman"/>
          <w:caps/>
          <w:color w:val="000000" w:themeColor="text1"/>
        </w:rPr>
      </w:pPr>
    </w:p>
    <w:p w14:paraId="4D2BDDA6" w14:textId="34525332" w:rsidR="00C802A0" w:rsidRPr="00226658" w:rsidRDefault="00C802A0" w:rsidP="00C802A0">
      <w:pPr>
        <w:tabs>
          <w:tab w:val="right" w:pos="10368"/>
        </w:tabs>
        <w:spacing w:after="0" w:line="240" w:lineRule="auto"/>
        <w:rPr>
          <w:rFonts w:ascii="Times New Roman" w:hAnsi="Times New Roman"/>
          <w:b/>
          <w:color w:val="000000" w:themeColor="text1"/>
        </w:rPr>
      </w:pPr>
      <w:r w:rsidRPr="00226658">
        <w:rPr>
          <w:rFonts w:ascii="Times New Roman" w:eastAsia="Times New Roman" w:hAnsi="Times New Roman"/>
          <w:b/>
          <w:color w:val="000000" w:themeColor="text1"/>
          <w:spacing w:val="-2"/>
        </w:rPr>
        <w:t>Researcher Veterinarian</w:t>
      </w:r>
    </w:p>
    <w:p w14:paraId="10CD3C62" w14:textId="04B2148B" w:rsidR="00D86B09" w:rsidRPr="00A12CB8" w:rsidRDefault="00A12CB8" w:rsidP="00692879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color w:val="000000" w:themeColor="text1"/>
        </w:rPr>
      </w:pPr>
      <w:r w:rsidRPr="00A12CB8">
        <w:rPr>
          <w:rFonts w:ascii="Times New Roman" w:eastAsia="Times New Roman" w:hAnsi="Times New Roman"/>
          <w:color w:val="000000" w:themeColor="text1"/>
        </w:rPr>
        <w:t>Entrusted with i</w:t>
      </w:r>
      <w:r w:rsidR="00D86B09" w:rsidRPr="00A12CB8">
        <w:rPr>
          <w:rFonts w:ascii="Times New Roman" w:eastAsia="Times New Roman" w:hAnsi="Times New Roman"/>
          <w:color w:val="000000" w:themeColor="text1"/>
        </w:rPr>
        <w:t>n vivo quality control of radiopharmaceuticals</w:t>
      </w:r>
      <w:r w:rsidRPr="00A12CB8">
        <w:rPr>
          <w:rFonts w:ascii="Times New Roman" w:eastAsia="Times New Roman" w:hAnsi="Times New Roman"/>
          <w:color w:val="000000" w:themeColor="text1"/>
        </w:rPr>
        <w:t xml:space="preserve">: </w:t>
      </w:r>
    </w:p>
    <w:p w14:paraId="2C924735" w14:textId="0FBB68BF" w:rsidR="00D86B09" w:rsidRPr="00A12CB8" w:rsidRDefault="00D86B09" w:rsidP="00692879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/>
          <w:color w:val="000000" w:themeColor="text1"/>
        </w:rPr>
      </w:pPr>
      <w:r w:rsidRPr="00A12CB8">
        <w:rPr>
          <w:rFonts w:ascii="Times New Roman" w:eastAsia="Times New Roman" w:hAnsi="Times New Roman"/>
          <w:color w:val="000000" w:themeColor="text1"/>
        </w:rPr>
        <w:t>99mTc radiolabeling of compounds (HM-PAO, MIBI, DTPA etc.)</w:t>
      </w:r>
      <w:r w:rsidR="00A12CB8" w:rsidRPr="00A12CB8">
        <w:rPr>
          <w:rFonts w:ascii="Times New Roman" w:eastAsia="Times New Roman" w:hAnsi="Times New Roman"/>
          <w:color w:val="000000" w:themeColor="text1"/>
        </w:rPr>
        <w:t xml:space="preserve">. </w:t>
      </w:r>
    </w:p>
    <w:p w14:paraId="02C27A4C" w14:textId="74F3F068" w:rsidR="00D86B09" w:rsidRPr="00CD0287" w:rsidRDefault="00D86B09" w:rsidP="00692879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/>
          <w:color w:val="000000" w:themeColor="text1"/>
        </w:rPr>
      </w:pPr>
      <w:r w:rsidRPr="00A12CB8">
        <w:rPr>
          <w:rFonts w:ascii="Times New Roman" w:eastAsia="Times New Roman" w:hAnsi="Times New Roman"/>
          <w:color w:val="000000" w:themeColor="text1"/>
        </w:rPr>
        <w:t>Treat</w:t>
      </w:r>
      <w:r w:rsidR="00A12CB8" w:rsidRPr="00A12CB8">
        <w:rPr>
          <w:rFonts w:ascii="Times New Roman" w:eastAsia="Times New Roman" w:hAnsi="Times New Roman"/>
          <w:color w:val="000000" w:themeColor="text1"/>
        </w:rPr>
        <w:t>ed</w:t>
      </w:r>
      <w:r w:rsidRPr="00A12CB8">
        <w:rPr>
          <w:rFonts w:ascii="Times New Roman" w:eastAsia="Times New Roman" w:hAnsi="Times New Roman"/>
          <w:color w:val="000000" w:themeColor="text1"/>
        </w:rPr>
        <w:t xml:space="preserve">, </w:t>
      </w:r>
      <w:r w:rsidRPr="00CD0287">
        <w:rPr>
          <w:rFonts w:ascii="Times New Roman" w:eastAsia="Times New Roman" w:hAnsi="Times New Roman"/>
          <w:color w:val="000000" w:themeColor="text1"/>
        </w:rPr>
        <w:t>sampl</w:t>
      </w:r>
      <w:r w:rsidR="00A12CB8" w:rsidRPr="00CD0287">
        <w:rPr>
          <w:rFonts w:ascii="Times New Roman" w:eastAsia="Times New Roman" w:hAnsi="Times New Roman"/>
          <w:color w:val="000000" w:themeColor="text1"/>
        </w:rPr>
        <w:t>ed</w:t>
      </w:r>
      <w:r w:rsidRPr="00CD0287">
        <w:rPr>
          <w:rFonts w:ascii="Times New Roman" w:eastAsia="Times New Roman" w:hAnsi="Times New Roman"/>
          <w:color w:val="000000" w:themeColor="text1"/>
        </w:rPr>
        <w:t xml:space="preserve"> and </w:t>
      </w:r>
      <w:proofErr w:type="spellStart"/>
      <w:r w:rsidRPr="00CD0287">
        <w:rPr>
          <w:rFonts w:ascii="Times New Roman" w:eastAsia="Times New Roman" w:hAnsi="Times New Roman"/>
          <w:color w:val="000000" w:themeColor="text1"/>
        </w:rPr>
        <w:t>scintigraphic</w:t>
      </w:r>
      <w:proofErr w:type="spellEnd"/>
      <w:r w:rsidRPr="00CD0287">
        <w:rPr>
          <w:rFonts w:ascii="Times New Roman" w:eastAsia="Times New Roman" w:hAnsi="Times New Roman"/>
          <w:color w:val="000000" w:themeColor="text1"/>
        </w:rPr>
        <w:t xml:space="preserve"> imag</w:t>
      </w:r>
      <w:r w:rsidR="00A12CB8" w:rsidRPr="00CD0287">
        <w:rPr>
          <w:rFonts w:ascii="Times New Roman" w:eastAsia="Times New Roman" w:hAnsi="Times New Roman"/>
          <w:color w:val="000000" w:themeColor="text1"/>
        </w:rPr>
        <w:t>ed</w:t>
      </w:r>
      <w:r w:rsidRPr="00CD0287">
        <w:rPr>
          <w:rFonts w:ascii="Times New Roman" w:eastAsia="Times New Roman" w:hAnsi="Times New Roman"/>
          <w:color w:val="000000" w:themeColor="text1"/>
        </w:rPr>
        <w:t xml:space="preserve"> the</w:t>
      </w:r>
      <w:r w:rsidR="00A12CB8" w:rsidRPr="00CD0287">
        <w:rPr>
          <w:rFonts w:ascii="Times New Roman" w:eastAsia="Times New Roman" w:hAnsi="Times New Roman"/>
          <w:color w:val="000000" w:themeColor="text1"/>
        </w:rPr>
        <w:t xml:space="preserve"> </w:t>
      </w:r>
      <w:r w:rsidRPr="00CD0287">
        <w:rPr>
          <w:rFonts w:ascii="Times New Roman" w:eastAsia="Times New Roman" w:hAnsi="Times New Roman"/>
          <w:color w:val="000000" w:themeColor="text1"/>
        </w:rPr>
        <w:t>experimental animals (rat, dog)</w:t>
      </w:r>
      <w:r w:rsidR="00A12CB8" w:rsidRPr="00CD0287">
        <w:rPr>
          <w:rFonts w:ascii="Times New Roman" w:eastAsia="Times New Roman" w:hAnsi="Times New Roman"/>
          <w:color w:val="000000" w:themeColor="text1"/>
        </w:rPr>
        <w:t xml:space="preserve">. </w:t>
      </w:r>
    </w:p>
    <w:p w14:paraId="79DA785E" w14:textId="7210353E" w:rsidR="00D86B09" w:rsidRPr="00CD0287" w:rsidRDefault="00D86B09" w:rsidP="00692879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color w:val="000000" w:themeColor="text1"/>
        </w:rPr>
      </w:pPr>
      <w:r w:rsidRPr="00CD0287">
        <w:rPr>
          <w:rFonts w:ascii="Times New Roman" w:eastAsia="Times New Roman" w:hAnsi="Times New Roman"/>
          <w:color w:val="000000" w:themeColor="text1"/>
        </w:rPr>
        <w:t>Research work (selected)</w:t>
      </w:r>
      <w:r w:rsidR="00A12CB8" w:rsidRPr="00CD0287">
        <w:rPr>
          <w:rFonts w:ascii="Times New Roman" w:eastAsia="Times New Roman" w:hAnsi="Times New Roman"/>
          <w:color w:val="000000" w:themeColor="text1"/>
        </w:rPr>
        <w:t xml:space="preserve">: </w:t>
      </w:r>
    </w:p>
    <w:p w14:paraId="6F35C193" w14:textId="1CB60977" w:rsidR="00D86B09" w:rsidRPr="00CD0287" w:rsidRDefault="00D86B09" w:rsidP="00692879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/>
          <w:color w:val="000000" w:themeColor="text1"/>
        </w:rPr>
      </w:pPr>
      <w:r w:rsidRPr="00CD0287">
        <w:rPr>
          <w:rFonts w:ascii="Times New Roman" w:eastAsia="Times New Roman" w:hAnsi="Times New Roman"/>
          <w:color w:val="000000" w:themeColor="text1"/>
        </w:rPr>
        <w:t>Develop</w:t>
      </w:r>
      <w:r w:rsidR="00A12CB8" w:rsidRPr="00CD0287">
        <w:rPr>
          <w:rFonts w:ascii="Times New Roman" w:eastAsia="Times New Roman" w:hAnsi="Times New Roman"/>
          <w:color w:val="000000" w:themeColor="text1"/>
        </w:rPr>
        <w:t>ed</w:t>
      </w:r>
      <w:r w:rsidRPr="00CD0287">
        <w:rPr>
          <w:rFonts w:ascii="Times New Roman" w:eastAsia="Times New Roman" w:hAnsi="Times New Roman"/>
          <w:color w:val="000000" w:themeColor="text1"/>
        </w:rPr>
        <w:t xml:space="preserve"> animal model and imaging method for evaluating different radiolabeled colloid for sentinel lymph-node detection</w:t>
      </w:r>
      <w:r w:rsidR="00A12CB8" w:rsidRPr="00CD0287">
        <w:rPr>
          <w:rFonts w:ascii="Times New Roman" w:eastAsia="Times New Roman" w:hAnsi="Times New Roman"/>
          <w:color w:val="000000" w:themeColor="text1"/>
        </w:rPr>
        <w:t xml:space="preserve">. </w:t>
      </w:r>
    </w:p>
    <w:p w14:paraId="776CC5EB" w14:textId="4FF3CAE4" w:rsidR="00D86B09" w:rsidRPr="00CD0287" w:rsidRDefault="00A12CB8" w:rsidP="00692879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/>
          <w:color w:val="000000" w:themeColor="text1"/>
        </w:rPr>
      </w:pPr>
      <w:r w:rsidRPr="00CD0287">
        <w:rPr>
          <w:rFonts w:ascii="Times New Roman" w:eastAsia="Times New Roman" w:hAnsi="Times New Roman"/>
          <w:color w:val="000000" w:themeColor="text1"/>
        </w:rPr>
        <w:t>Furthermore, established and d</w:t>
      </w:r>
      <w:r w:rsidR="00D86B09" w:rsidRPr="00CD0287">
        <w:rPr>
          <w:rFonts w:ascii="Times New Roman" w:eastAsia="Times New Roman" w:hAnsi="Times New Roman"/>
          <w:color w:val="000000" w:themeColor="text1"/>
        </w:rPr>
        <w:t>evelop</w:t>
      </w:r>
      <w:r w:rsidRPr="00CD0287">
        <w:rPr>
          <w:rFonts w:ascii="Times New Roman" w:eastAsia="Times New Roman" w:hAnsi="Times New Roman"/>
          <w:color w:val="000000" w:themeColor="text1"/>
        </w:rPr>
        <w:t>ed</w:t>
      </w:r>
      <w:r w:rsidR="00D86B09" w:rsidRPr="00CD0287">
        <w:rPr>
          <w:rFonts w:ascii="Times New Roman" w:eastAsia="Times New Roman" w:hAnsi="Times New Roman"/>
          <w:color w:val="000000" w:themeColor="text1"/>
        </w:rPr>
        <w:t xml:space="preserve"> micro-SPECT imaging method for </w:t>
      </w:r>
      <w:proofErr w:type="spellStart"/>
      <w:r w:rsidR="00D86B09" w:rsidRPr="00CD0287">
        <w:rPr>
          <w:rFonts w:ascii="Times New Roman" w:eastAsia="Times New Roman" w:hAnsi="Times New Roman"/>
          <w:color w:val="000000" w:themeColor="text1"/>
        </w:rPr>
        <w:t>Nucline</w:t>
      </w:r>
      <w:proofErr w:type="spellEnd"/>
      <w:r w:rsidR="00D86B09" w:rsidRPr="00CD0287">
        <w:rPr>
          <w:rFonts w:ascii="Times New Roman" w:eastAsia="Times New Roman" w:hAnsi="Times New Roman"/>
          <w:color w:val="000000" w:themeColor="text1"/>
        </w:rPr>
        <w:t xml:space="preserve"> X-Ring digital gamma camera</w:t>
      </w:r>
      <w:r w:rsidRPr="00CD0287">
        <w:rPr>
          <w:rFonts w:ascii="Times New Roman" w:eastAsia="Times New Roman" w:hAnsi="Times New Roman"/>
          <w:color w:val="000000" w:themeColor="text1"/>
        </w:rPr>
        <w:t xml:space="preserve">. </w:t>
      </w:r>
    </w:p>
    <w:p w14:paraId="22F1BA90" w14:textId="500FE7CD" w:rsidR="00D86B09" w:rsidRPr="00CD0287" w:rsidRDefault="00DC64B3" w:rsidP="00692879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color w:val="000000" w:themeColor="text1"/>
        </w:rPr>
      </w:pPr>
      <w:r w:rsidRPr="00CD0287">
        <w:rPr>
          <w:rFonts w:ascii="Times New Roman" w:eastAsia="Times New Roman" w:hAnsi="Times New Roman"/>
          <w:color w:val="000000" w:themeColor="text1"/>
        </w:rPr>
        <w:t>“</w:t>
      </w:r>
      <w:r w:rsidR="00D86B09" w:rsidRPr="00CD0287">
        <w:rPr>
          <w:rFonts w:ascii="Times New Roman" w:eastAsia="Times New Roman" w:hAnsi="Times New Roman"/>
          <w:color w:val="000000" w:themeColor="text1"/>
        </w:rPr>
        <w:t>Veterinary Nuclear Medicine”</w:t>
      </w:r>
      <w:r w:rsidR="00A12CB8" w:rsidRPr="00CD0287">
        <w:rPr>
          <w:rFonts w:ascii="Times New Roman" w:eastAsia="Times New Roman" w:hAnsi="Times New Roman"/>
          <w:color w:val="000000" w:themeColor="text1"/>
        </w:rPr>
        <w:t xml:space="preserve">: </w:t>
      </w:r>
    </w:p>
    <w:p w14:paraId="2E8EF942" w14:textId="487C0567" w:rsidR="00D86B09" w:rsidRPr="00CD0287" w:rsidRDefault="00A12CB8" w:rsidP="00692879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/>
          <w:color w:val="000000" w:themeColor="text1"/>
        </w:rPr>
      </w:pPr>
      <w:r w:rsidRPr="00CD0287">
        <w:rPr>
          <w:rFonts w:ascii="Times New Roman" w:eastAsia="Times New Roman" w:hAnsi="Times New Roman"/>
          <w:color w:val="000000" w:themeColor="text1"/>
        </w:rPr>
        <w:t xml:space="preserve">Performed </w:t>
      </w:r>
      <w:proofErr w:type="spellStart"/>
      <w:r w:rsidRPr="00CD0287">
        <w:rPr>
          <w:rFonts w:ascii="Times New Roman" w:eastAsia="Times New Roman" w:hAnsi="Times New Roman"/>
          <w:color w:val="000000" w:themeColor="text1"/>
        </w:rPr>
        <w:t>s</w:t>
      </w:r>
      <w:r w:rsidR="00D86B09" w:rsidRPr="00CD0287">
        <w:rPr>
          <w:rFonts w:ascii="Times New Roman" w:eastAsia="Times New Roman" w:hAnsi="Times New Roman"/>
          <w:color w:val="000000" w:themeColor="text1"/>
        </w:rPr>
        <w:t>cintigraphical</w:t>
      </w:r>
      <w:proofErr w:type="spellEnd"/>
      <w:r w:rsidR="00D86B09" w:rsidRPr="00CD0287">
        <w:rPr>
          <w:rFonts w:ascii="Times New Roman" w:eastAsia="Times New Roman" w:hAnsi="Times New Roman"/>
          <w:color w:val="000000" w:themeColor="text1"/>
        </w:rPr>
        <w:t xml:space="preserve"> examinations for pets suffering from tumors</w:t>
      </w:r>
      <w:r w:rsidRPr="00CD0287">
        <w:rPr>
          <w:rFonts w:ascii="Times New Roman" w:eastAsia="Times New Roman" w:hAnsi="Times New Roman"/>
          <w:color w:val="000000" w:themeColor="text1"/>
        </w:rPr>
        <w:t xml:space="preserve"> and honed personal ski</w:t>
      </w:r>
      <w:r w:rsidR="00DD398F">
        <w:rPr>
          <w:rFonts w:ascii="Times New Roman" w:eastAsia="Times New Roman" w:hAnsi="Times New Roman"/>
          <w:color w:val="000000" w:themeColor="text1"/>
        </w:rPr>
        <w:t>l</w:t>
      </w:r>
      <w:r w:rsidRPr="00CD0287">
        <w:rPr>
          <w:rFonts w:ascii="Times New Roman" w:eastAsia="Times New Roman" w:hAnsi="Times New Roman"/>
          <w:color w:val="000000" w:themeColor="text1"/>
        </w:rPr>
        <w:t>ls by conducting r</w:t>
      </w:r>
      <w:r w:rsidR="00D86B09" w:rsidRPr="00CD0287">
        <w:rPr>
          <w:rFonts w:ascii="Times New Roman" w:eastAsia="Times New Roman" w:hAnsi="Times New Roman"/>
          <w:color w:val="000000" w:themeColor="text1"/>
        </w:rPr>
        <w:t>adiotherapy of</w:t>
      </w:r>
      <w:r w:rsidRPr="00CD0287">
        <w:rPr>
          <w:rFonts w:ascii="Times New Roman" w:eastAsia="Times New Roman" w:hAnsi="Times New Roman"/>
          <w:color w:val="000000" w:themeColor="text1"/>
        </w:rPr>
        <w:t xml:space="preserve"> </w:t>
      </w:r>
      <w:r w:rsidR="00D86B09" w:rsidRPr="00CD0287">
        <w:rPr>
          <w:rFonts w:ascii="Times New Roman" w:eastAsia="Times New Roman" w:hAnsi="Times New Roman"/>
          <w:color w:val="000000" w:themeColor="text1"/>
        </w:rPr>
        <w:t>pets.</w:t>
      </w:r>
    </w:p>
    <w:p w14:paraId="3DFD35BD" w14:textId="6375452F" w:rsidR="00D86B09" w:rsidRPr="00CD0287" w:rsidRDefault="00D86B09" w:rsidP="00692879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color w:val="000000" w:themeColor="text1"/>
        </w:rPr>
      </w:pPr>
      <w:r w:rsidRPr="00CD0287">
        <w:rPr>
          <w:rFonts w:ascii="Times New Roman" w:eastAsia="Times New Roman" w:hAnsi="Times New Roman"/>
          <w:color w:val="000000" w:themeColor="text1"/>
        </w:rPr>
        <w:t>Other works and skills</w:t>
      </w:r>
      <w:r w:rsidR="00A12CB8" w:rsidRPr="00CD0287">
        <w:rPr>
          <w:rFonts w:ascii="Times New Roman" w:eastAsia="Times New Roman" w:hAnsi="Times New Roman"/>
          <w:color w:val="000000" w:themeColor="text1"/>
        </w:rPr>
        <w:t xml:space="preserve">: </w:t>
      </w:r>
    </w:p>
    <w:p w14:paraId="3B91DA9A" w14:textId="3D1E20B3" w:rsidR="00DC64B3" w:rsidRPr="00CD0287" w:rsidRDefault="00D86B09" w:rsidP="00692879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/>
          <w:color w:val="000000" w:themeColor="text1"/>
        </w:rPr>
      </w:pPr>
      <w:r w:rsidRPr="00CD0287">
        <w:rPr>
          <w:rFonts w:ascii="Times New Roman" w:eastAsia="Times New Roman" w:hAnsi="Times New Roman"/>
          <w:color w:val="000000" w:themeColor="text1"/>
        </w:rPr>
        <w:t>Develop</w:t>
      </w:r>
      <w:r w:rsidR="00A12CB8" w:rsidRPr="00CD0287">
        <w:rPr>
          <w:rFonts w:ascii="Times New Roman" w:eastAsia="Times New Roman" w:hAnsi="Times New Roman"/>
          <w:color w:val="000000" w:themeColor="text1"/>
        </w:rPr>
        <w:t>ed</w:t>
      </w:r>
      <w:r w:rsidRPr="00CD0287">
        <w:rPr>
          <w:rFonts w:ascii="Times New Roman" w:eastAsia="Times New Roman" w:hAnsi="Times New Roman"/>
          <w:color w:val="000000" w:themeColor="text1"/>
        </w:rPr>
        <w:t xml:space="preserve"> different xenograft tumor models on nude mice</w:t>
      </w:r>
      <w:r w:rsidR="00A12CB8" w:rsidRPr="00CD0287">
        <w:rPr>
          <w:rFonts w:ascii="Times New Roman" w:eastAsia="Times New Roman" w:hAnsi="Times New Roman"/>
          <w:color w:val="000000" w:themeColor="text1"/>
        </w:rPr>
        <w:t xml:space="preserve">. </w:t>
      </w:r>
    </w:p>
    <w:p w14:paraId="26E30C10" w14:textId="79DBD7B2" w:rsidR="00C802A0" w:rsidRPr="00195ADF" w:rsidRDefault="00D86B09" w:rsidP="00692879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/>
          <w:color w:val="000000" w:themeColor="text1"/>
        </w:rPr>
      </w:pPr>
      <w:r w:rsidRPr="00CD0287">
        <w:rPr>
          <w:rFonts w:ascii="Times New Roman" w:eastAsia="Times New Roman" w:hAnsi="Times New Roman"/>
          <w:color w:val="000000" w:themeColor="text1"/>
        </w:rPr>
        <w:t>Test</w:t>
      </w:r>
      <w:r w:rsidR="00A12CB8" w:rsidRPr="00CD0287">
        <w:rPr>
          <w:rFonts w:ascii="Times New Roman" w:eastAsia="Times New Roman" w:hAnsi="Times New Roman"/>
          <w:color w:val="000000" w:themeColor="text1"/>
        </w:rPr>
        <w:t>ed</w:t>
      </w:r>
      <w:r w:rsidRPr="00CD0287">
        <w:rPr>
          <w:rFonts w:ascii="Times New Roman" w:eastAsia="Times New Roman" w:hAnsi="Times New Roman"/>
          <w:color w:val="000000" w:themeColor="text1"/>
        </w:rPr>
        <w:t xml:space="preserve"> the </w:t>
      </w:r>
      <w:proofErr w:type="spellStart"/>
      <w:r w:rsidRPr="00CD0287">
        <w:rPr>
          <w:rFonts w:ascii="Times New Roman" w:eastAsia="Times New Roman" w:hAnsi="Times New Roman"/>
          <w:color w:val="000000" w:themeColor="text1"/>
        </w:rPr>
        <w:t>Mediso</w:t>
      </w:r>
      <w:proofErr w:type="spellEnd"/>
      <w:r w:rsidRPr="00CD0287">
        <w:rPr>
          <w:rFonts w:ascii="Times New Roman" w:eastAsia="Times New Roman" w:hAnsi="Times New Roman"/>
          <w:color w:val="000000" w:themeColor="text1"/>
        </w:rPr>
        <w:t xml:space="preserve"> </w:t>
      </w:r>
      <w:proofErr w:type="spellStart"/>
      <w:r w:rsidRPr="00CD0287">
        <w:rPr>
          <w:rFonts w:ascii="Times New Roman" w:eastAsia="Times New Roman" w:hAnsi="Times New Roman"/>
          <w:color w:val="000000" w:themeColor="text1"/>
        </w:rPr>
        <w:t>nanoSPECT</w:t>
      </w:r>
      <w:proofErr w:type="spellEnd"/>
      <w:r w:rsidRPr="00CD0287">
        <w:rPr>
          <w:rFonts w:ascii="Times New Roman" w:eastAsia="Times New Roman" w:hAnsi="Times New Roman"/>
          <w:color w:val="000000" w:themeColor="text1"/>
        </w:rPr>
        <w:t>/CT system using mouse tumor models</w:t>
      </w:r>
      <w:r w:rsidR="00A12CB8" w:rsidRPr="00CD0287">
        <w:rPr>
          <w:rFonts w:ascii="Times New Roman" w:eastAsia="Times New Roman" w:hAnsi="Times New Roman"/>
          <w:color w:val="000000" w:themeColor="text1"/>
        </w:rPr>
        <w:t xml:space="preserve"> in </w:t>
      </w:r>
      <w:r w:rsidR="00B31420" w:rsidRPr="00195ADF">
        <w:rPr>
          <w:rFonts w:ascii="Times New Roman" w:eastAsia="Times New Roman" w:hAnsi="Times New Roman"/>
          <w:color w:val="000000" w:themeColor="text1"/>
        </w:rPr>
        <w:t>2007</w:t>
      </w:r>
      <w:r w:rsidR="00A12CB8" w:rsidRPr="00195ADF">
        <w:rPr>
          <w:rFonts w:ascii="Times New Roman" w:eastAsia="Times New Roman" w:hAnsi="Times New Roman"/>
          <w:color w:val="000000" w:themeColor="text1"/>
        </w:rPr>
        <w:t xml:space="preserve">. </w:t>
      </w:r>
    </w:p>
    <w:p w14:paraId="554E7303" w14:textId="77777777" w:rsidR="00C802A0" w:rsidRPr="00226658" w:rsidRDefault="00C802A0" w:rsidP="00C802A0">
      <w:pPr>
        <w:pStyle w:val="MediumGrid21"/>
        <w:rPr>
          <w:rFonts w:ascii="Times New Roman" w:eastAsia="Times New Roman" w:hAnsi="Times New Roman"/>
          <w:b/>
          <w:caps/>
          <w:noProof/>
          <w:color w:val="000000" w:themeColor="text1"/>
          <w:spacing w:val="-2"/>
          <w:u w:val="single"/>
        </w:rPr>
      </w:pPr>
    </w:p>
    <w:p w14:paraId="3D9F2FBA" w14:textId="708D9DDB" w:rsidR="00C802A0" w:rsidRPr="00226658" w:rsidRDefault="00C802A0" w:rsidP="00C802A0">
      <w:pPr>
        <w:pStyle w:val="MediumGrid21"/>
        <w:rPr>
          <w:rFonts w:ascii="Times New Roman" w:eastAsia="Times New Roman" w:hAnsi="Times New Roman"/>
          <w:b/>
          <w:caps/>
          <w:color w:val="000000" w:themeColor="text1"/>
          <w:spacing w:val="-2"/>
          <w:u w:val="single"/>
        </w:rPr>
      </w:pPr>
      <w:r w:rsidRPr="00226658">
        <w:rPr>
          <w:rFonts w:ascii="Times New Roman" w:eastAsia="Times New Roman" w:hAnsi="Times New Roman"/>
          <w:b/>
          <w:caps/>
          <w:noProof/>
          <w:color w:val="000000" w:themeColor="text1"/>
          <w:spacing w:val="-2"/>
          <w:u w:val="single"/>
        </w:rPr>
        <w:lastRenderedPageBreak/>
        <w:t>Budafok pet’s clinic</w:t>
      </w:r>
      <w:r w:rsidRPr="00226658">
        <w:rPr>
          <w:rFonts w:ascii="Times New Roman" w:eastAsia="Times New Roman" w:hAnsi="Times New Roman"/>
          <w:b/>
          <w:caps/>
          <w:color w:val="000000" w:themeColor="text1"/>
          <w:spacing w:val="-2"/>
          <w:u w:val="single"/>
        </w:rPr>
        <w:t xml:space="preserve"> | Budapest | 1999-2001 </w:t>
      </w:r>
    </w:p>
    <w:p w14:paraId="1EF6D328" w14:textId="77777777" w:rsidR="00C802A0" w:rsidRPr="00226658" w:rsidRDefault="00C802A0" w:rsidP="00C802A0">
      <w:pPr>
        <w:pStyle w:val="MediumGrid21"/>
        <w:rPr>
          <w:rFonts w:ascii="Times New Roman" w:hAnsi="Times New Roman"/>
          <w:caps/>
          <w:color w:val="000000" w:themeColor="text1"/>
        </w:rPr>
      </w:pPr>
    </w:p>
    <w:p w14:paraId="7E0F5E2C" w14:textId="5822AC89" w:rsidR="00C802A0" w:rsidRPr="00226658" w:rsidRDefault="00C802A0" w:rsidP="00C802A0">
      <w:pPr>
        <w:tabs>
          <w:tab w:val="right" w:pos="10368"/>
        </w:tabs>
        <w:spacing w:after="0" w:line="240" w:lineRule="auto"/>
        <w:rPr>
          <w:rFonts w:ascii="Times New Roman" w:hAnsi="Times New Roman"/>
          <w:b/>
          <w:color w:val="000000" w:themeColor="text1"/>
        </w:rPr>
      </w:pPr>
      <w:r w:rsidRPr="00226658">
        <w:rPr>
          <w:rFonts w:ascii="Times New Roman" w:eastAsia="Times New Roman" w:hAnsi="Times New Roman"/>
          <w:b/>
          <w:color w:val="000000" w:themeColor="text1"/>
          <w:spacing w:val="-2"/>
        </w:rPr>
        <w:t>Classic Veterinarian</w:t>
      </w:r>
      <w:r w:rsidR="008D4129">
        <w:rPr>
          <w:rFonts w:ascii="Times New Roman" w:eastAsia="Times New Roman" w:hAnsi="Times New Roman"/>
          <w:b/>
          <w:color w:val="000000" w:themeColor="text1"/>
          <w:spacing w:val="-2"/>
        </w:rPr>
        <w:t xml:space="preserve"> (part time)</w:t>
      </w:r>
    </w:p>
    <w:p w14:paraId="72DCAF5F" w14:textId="30CC5E5C" w:rsidR="00244654" w:rsidRPr="0090338C" w:rsidRDefault="0090338C" w:rsidP="00692879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color w:val="000000" w:themeColor="text1"/>
        </w:rPr>
      </w:pPr>
      <w:r w:rsidRPr="0090338C">
        <w:rPr>
          <w:rFonts w:ascii="Times New Roman" w:eastAsia="Times New Roman" w:hAnsi="Times New Roman"/>
          <w:color w:val="000000" w:themeColor="text1"/>
        </w:rPr>
        <w:t xml:space="preserve">Entrusted with expertly forming accurate diagnosis and treating </w:t>
      </w:r>
      <w:r w:rsidR="00244654" w:rsidRPr="0090338C">
        <w:rPr>
          <w:rFonts w:ascii="Times New Roman" w:eastAsia="Times New Roman" w:hAnsi="Times New Roman"/>
          <w:color w:val="000000" w:themeColor="text1"/>
        </w:rPr>
        <w:t xml:space="preserve">the frequently occurring illness </w:t>
      </w:r>
      <w:r w:rsidRPr="0090338C">
        <w:rPr>
          <w:rFonts w:ascii="Times New Roman" w:eastAsia="Times New Roman" w:hAnsi="Times New Roman"/>
          <w:color w:val="000000" w:themeColor="text1"/>
        </w:rPr>
        <w:t xml:space="preserve">for </w:t>
      </w:r>
      <w:r w:rsidR="00244654" w:rsidRPr="0090338C">
        <w:rPr>
          <w:rFonts w:ascii="Times New Roman" w:eastAsia="Times New Roman" w:hAnsi="Times New Roman"/>
          <w:color w:val="000000" w:themeColor="text1"/>
        </w:rPr>
        <w:t>pets</w:t>
      </w:r>
      <w:r w:rsidRPr="0090338C">
        <w:rPr>
          <w:rFonts w:ascii="Times New Roman" w:eastAsia="Times New Roman" w:hAnsi="Times New Roman"/>
          <w:color w:val="000000" w:themeColor="text1"/>
        </w:rPr>
        <w:t xml:space="preserve"> during 2 year</w:t>
      </w:r>
      <w:r w:rsidR="00752D43">
        <w:rPr>
          <w:rFonts w:ascii="Times New Roman" w:eastAsia="Times New Roman" w:hAnsi="Times New Roman"/>
          <w:color w:val="000000" w:themeColor="text1"/>
        </w:rPr>
        <w:t>s</w:t>
      </w:r>
      <w:r w:rsidRPr="0090338C">
        <w:rPr>
          <w:rFonts w:ascii="Times New Roman" w:eastAsia="Times New Roman" w:hAnsi="Times New Roman"/>
          <w:color w:val="000000" w:themeColor="text1"/>
        </w:rPr>
        <w:t xml:space="preserve"> employment period. </w:t>
      </w:r>
    </w:p>
    <w:p w14:paraId="53B6B39D" w14:textId="3B6579F2" w:rsidR="00CE5FDD" w:rsidRPr="0090338C" w:rsidRDefault="0090338C" w:rsidP="00692879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color w:val="000000" w:themeColor="text1"/>
        </w:rPr>
      </w:pPr>
      <w:r w:rsidRPr="0090338C">
        <w:rPr>
          <w:rFonts w:ascii="Times New Roman" w:eastAsia="Times New Roman" w:hAnsi="Times New Roman"/>
          <w:color w:val="000000" w:themeColor="text1"/>
        </w:rPr>
        <w:t xml:space="preserve">Applied veterinarian expertise to perform basic surgical interventions of pets from 1999 to 2001. </w:t>
      </w:r>
    </w:p>
    <w:p w14:paraId="4A132DAA" w14:textId="6473866E" w:rsidR="00CE5FDD" w:rsidRDefault="00CE5FDD" w:rsidP="00CE5FDD">
      <w:pPr>
        <w:pStyle w:val="ColourfulListAccent11"/>
        <w:pBdr>
          <w:bottom w:val="single" w:sz="18" w:space="1" w:color="595959"/>
        </w:pBdr>
        <w:tabs>
          <w:tab w:val="left" w:pos="3600"/>
          <w:tab w:val="left" w:pos="6840"/>
        </w:tabs>
        <w:ind w:left="0"/>
        <w:contextualSpacing w:val="0"/>
        <w:jc w:val="center"/>
        <w:rPr>
          <w:b/>
          <w:smallCaps/>
          <w:color w:val="000000" w:themeColor="text1"/>
          <w:spacing w:val="20"/>
          <w:sz w:val="22"/>
          <w:szCs w:val="22"/>
        </w:rPr>
      </w:pPr>
    </w:p>
    <w:p w14:paraId="399A474D" w14:textId="6EAE32EE" w:rsidR="001A65CF" w:rsidRDefault="001A65CF" w:rsidP="00890CED">
      <w:pPr>
        <w:pStyle w:val="ColourfulListAccent11"/>
        <w:pBdr>
          <w:bottom w:val="single" w:sz="18" w:space="1" w:color="595959"/>
        </w:pBdr>
        <w:tabs>
          <w:tab w:val="left" w:pos="3600"/>
          <w:tab w:val="left" w:pos="6840"/>
        </w:tabs>
        <w:ind w:left="0"/>
        <w:contextualSpacing w:val="0"/>
        <w:rPr>
          <w:b/>
          <w:smallCaps/>
          <w:color w:val="000000" w:themeColor="text1"/>
          <w:spacing w:val="20"/>
          <w:sz w:val="22"/>
          <w:szCs w:val="22"/>
        </w:rPr>
      </w:pPr>
    </w:p>
    <w:p w14:paraId="2BE4CC1F" w14:textId="77777777" w:rsidR="001A65CF" w:rsidRPr="00226658" w:rsidRDefault="001A65CF" w:rsidP="00CE5FDD">
      <w:pPr>
        <w:pStyle w:val="ColourfulListAccent11"/>
        <w:pBdr>
          <w:bottom w:val="single" w:sz="18" w:space="1" w:color="595959"/>
        </w:pBdr>
        <w:tabs>
          <w:tab w:val="left" w:pos="3600"/>
          <w:tab w:val="left" w:pos="6840"/>
        </w:tabs>
        <w:ind w:left="0"/>
        <w:contextualSpacing w:val="0"/>
        <w:jc w:val="center"/>
        <w:rPr>
          <w:b/>
          <w:smallCaps/>
          <w:color w:val="000000" w:themeColor="text1"/>
          <w:spacing w:val="20"/>
          <w:sz w:val="22"/>
          <w:szCs w:val="22"/>
        </w:rPr>
      </w:pPr>
    </w:p>
    <w:p w14:paraId="75816653" w14:textId="6C992451" w:rsidR="00CE5FDD" w:rsidRPr="00226658" w:rsidRDefault="00CE5FDD" w:rsidP="00CE5FDD">
      <w:pPr>
        <w:pStyle w:val="ColourfulListAccent11"/>
        <w:pBdr>
          <w:bottom w:val="single" w:sz="18" w:space="1" w:color="595959"/>
        </w:pBdr>
        <w:tabs>
          <w:tab w:val="left" w:pos="3600"/>
          <w:tab w:val="left" w:pos="6840"/>
        </w:tabs>
        <w:ind w:left="0"/>
        <w:contextualSpacing w:val="0"/>
        <w:jc w:val="center"/>
        <w:rPr>
          <w:color w:val="000000" w:themeColor="text1"/>
          <w:sz w:val="22"/>
          <w:szCs w:val="22"/>
        </w:rPr>
      </w:pPr>
      <w:r w:rsidRPr="00226658">
        <w:rPr>
          <w:b/>
          <w:smallCaps/>
          <w:color w:val="000000" w:themeColor="text1"/>
          <w:spacing w:val="20"/>
          <w:sz w:val="22"/>
          <w:szCs w:val="22"/>
        </w:rPr>
        <w:t>Education</w:t>
      </w:r>
    </w:p>
    <w:p w14:paraId="003F72E5" w14:textId="77464D00" w:rsidR="00CE5FDD" w:rsidRPr="00226658" w:rsidRDefault="00E72DA4" w:rsidP="00CE5FDD">
      <w:pPr>
        <w:spacing w:after="0" w:line="240" w:lineRule="auto"/>
        <w:rPr>
          <w:rFonts w:ascii="Times New Roman" w:hAnsi="Times New Roman"/>
          <w:b/>
          <w:color w:val="000000" w:themeColor="text1"/>
        </w:rPr>
      </w:pPr>
      <w:r w:rsidRPr="00226658">
        <w:rPr>
          <w:rFonts w:ascii="Times New Roman" w:hAnsi="Times New Roman"/>
          <w:b/>
          <w:color w:val="000000" w:themeColor="text1"/>
        </w:rPr>
        <w:t>Toyama University</w:t>
      </w:r>
      <w:r w:rsidR="00CE5FDD" w:rsidRPr="00226658">
        <w:rPr>
          <w:rFonts w:ascii="Times New Roman" w:hAnsi="Times New Roman"/>
          <w:b/>
          <w:color w:val="000000" w:themeColor="text1"/>
        </w:rPr>
        <w:t xml:space="preserve">, </w:t>
      </w:r>
      <w:r w:rsidR="00D5199F" w:rsidRPr="00226658">
        <w:rPr>
          <w:rFonts w:ascii="Times New Roman" w:hAnsi="Times New Roman"/>
          <w:b/>
          <w:color w:val="000000" w:themeColor="text1"/>
        </w:rPr>
        <w:t>Toyama, Japan</w:t>
      </w:r>
      <w:r w:rsidR="00CE5FDD" w:rsidRPr="00226658">
        <w:rPr>
          <w:rFonts w:ascii="Times New Roman" w:hAnsi="Times New Roman"/>
          <w:b/>
          <w:color w:val="000000" w:themeColor="text1"/>
        </w:rPr>
        <w:t xml:space="preserve">: </w:t>
      </w:r>
      <w:r w:rsidR="00D5199F" w:rsidRPr="00226658">
        <w:rPr>
          <w:rFonts w:ascii="Times New Roman" w:hAnsi="Times New Roman"/>
          <w:b/>
          <w:color w:val="000000" w:themeColor="text1"/>
        </w:rPr>
        <w:t>2016</w:t>
      </w:r>
    </w:p>
    <w:p w14:paraId="1D276EAB" w14:textId="16B73F44" w:rsidR="00CE5FDD" w:rsidRPr="00226658" w:rsidRDefault="00D5199F" w:rsidP="00CE5F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</w:rPr>
      </w:pPr>
      <w:r w:rsidRPr="00226658">
        <w:rPr>
          <w:rFonts w:ascii="Times New Roman" w:hAnsi="Times New Roman"/>
          <w:i/>
          <w:color w:val="000000" w:themeColor="text1"/>
        </w:rPr>
        <w:t xml:space="preserve">PhD in Medical Sciences </w:t>
      </w:r>
      <w:r w:rsidR="00CE5FDD" w:rsidRPr="00226658">
        <w:rPr>
          <w:rFonts w:ascii="Times New Roman" w:hAnsi="Times New Roman"/>
          <w:i/>
          <w:color w:val="000000" w:themeColor="text1"/>
        </w:rPr>
        <w:t xml:space="preserve"> </w:t>
      </w:r>
    </w:p>
    <w:p w14:paraId="23904A19" w14:textId="63E7FCF7" w:rsidR="00CE5FDD" w:rsidRPr="00226658" w:rsidRDefault="00CE5FDD" w:rsidP="00CE5FDD">
      <w:pPr>
        <w:pStyle w:val="ColourfulListAccent11"/>
        <w:ind w:left="0"/>
        <w:contextualSpacing w:val="0"/>
        <w:rPr>
          <w:color w:val="000000" w:themeColor="text1"/>
          <w:sz w:val="22"/>
          <w:szCs w:val="22"/>
        </w:rPr>
      </w:pPr>
      <w:bookmarkStart w:id="3" w:name="_Hlk519524272"/>
      <w:bookmarkStart w:id="4" w:name="_Hlk490514087"/>
      <w:bookmarkStart w:id="5" w:name="_Hlk520609237"/>
      <w:bookmarkStart w:id="6" w:name="_Hlk521756501"/>
    </w:p>
    <w:p w14:paraId="1E35B225" w14:textId="669D2C77" w:rsidR="00D5199F" w:rsidRPr="00226658" w:rsidRDefault="00D5199F" w:rsidP="00D5199F">
      <w:pPr>
        <w:spacing w:after="0" w:line="240" w:lineRule="auto"/>
        <w:rPr>
          <w:rFonts w:ascii="Times New Roman" w:hAnsi="Times New Roman"/>
          <w:b/>
          <w:color w:val="000000" w:themeColor="text1"/>
        </w:rPr>
      </w:pPr>
      <w:r w:rsidRPr="00226658">
        <w:rPr>
          <w:rFonts w:ascii="Times New Roman" w:hAnsi="Times New Roman"/>
          <w:b/>
          <w:color w:val="000000" w:themeColor="text1"/>
        </w:rPr>
        <w:t>University Veterinary Science, Budapest: 1998</w:t>
      </w:r>
    </w:p>
    <w:p w14:paraId="0D000013" w14:textId="70BFE275" w:rsidR="00D5199F" w:rsidRPr="00226658" w:rsidRDefault="00D5199F" w:rsidP="00D519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</w:rPr>
      </w:pPr>
      <w:r w:rsidRPr="00226658">
        <w:rPr>
          <w:rFonts w:ascii="Times New Roman" w:hAnsi="Times New Roman"/>
          <w:i/>
          <w:color w:val="000000" w:themeColor="text1"/>
        </w:rPr>
        <w:t>DVM</w:t>
      </w:r>
      <w:r w:rsidR="00B31420">
        <w:rPr>
          <w:rFonts w:ascii="Times New Roman" w:hAnsi="Times New Roman"/>
          <w:i/>
          <w:color w:val="000000" w:themeColor="text1"/>
        </w:rPr>
        <w:t>,</w:t>
      </w:r>
      <w:r w:rsidRPr="00226658">
        <w:rPr>
          <w:rFonts w:ascii="Times New Roman" w:hAnsi="Times New Roman"/>
          <w:i/>
          <w:color w:val="000000" w:themeColor="text1"/>
        </w:rPr>
        <w:t xml:space="preserve"> Doctor of Veterinary Medicine (MSc.)  </w:t>
      </w:r>
    </w:p>
    <w:p w14:paraId="55E06C0B" w14:textId="77777777" w:rsidR="00D5199F" w:rsidRPr="00226658" w:rsidRDefault="00D5199F" w:rsidP="00CE5FDD">
      <w:pPr>
        <w:pStyle w:val="ColourfulListAccent11"/>
        <w:ind w:left="0"/>
        <w:contextualSpacing w:val="0"/>
        <w:rPr>
          <w:color w:val="000000" w:themeColor="text1"/>
          <w:sz w:val="22"/>
          <w:szCs w:val="22"/>
        </w:rPr>
      </w:pPr>
    </w:p>
    <w:p w14:paraId="121026E5" w14:textId="77777777" w:rsidR="00C707E1" w:rsidRPr="00226658" w:rsidRDefault="00C707E1" w:rsidP="006600A6">
      <w:pPr>
        <w:pBdr>
          <w:bottom w:val="single" w:sz="18" w:space="1" w:color="767171"/>
        </w:pBdr>
        <w:spacing w:after="0" w:line="240" w:lineRule="auto"/>
        <w:jc w:val="center"/>
        <w:rPr>
          <w:rFonts w:ascii="Times New Roman" w:hAnsi="Times New Roman"/>
          <w:b/>
          <w:color w:val="000000" w:themeColor="text1"/>
          <w:u w:val="single"/>
        </w:rPr>
      </w:pPr>
      <w:bookmarkStart w:id="7" w:name="_Hlk520636783"/>
      <w:bookmarkStart w:id="8" w:name="_Hlk522089194"/>
      <w:r w:rsidRPr="00226658">
        <w:rPr>
          <w:rFonts w:ascii="Times New Roman" w:hAnsi="Times New Roman"/>
          <w:b/>
          <w:smallCaps/>
          <w:color w:val="000000" w:themeColor="text1"/>
          <w:spacing w:val="20"/>
        </w:rPr>
        <w:t>Additional Credentials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0"/>
        <w:gridCol w:w="8532"/>
      </w:tblGrid>
      <w:tr w:rsidR="007E59DC" w:rsidRPr="00226658" w14:paraId="592E8E40" w14:textId="77777777" w:rsidTr="0006269C">
        <w:tc>
          <w:tcPr>
            <w:tcW w:w="2160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10B0E94C" w14:textId="77777777" w:rsidR="00C707E1" w:rsidRPr="00226658" w:rsidRDefault="00C707E1" w:rsidP="00692183">
            <w:pPr>
              <w:spacing w:after="0" w:line="276" w:lineRule="auto"/>
              <w:rPr>
                <w:rFonts w:ascii="Times New Roman" w:hAnsi="Times New Roman"/>
                <w:b/>
                <w:color w:val="000000" w:themeColor="text1"/>
              </w:rPr>
            </w:pPr>
            <w:bookmarkStart w:id="9" w:name="_Hlk521732222"/>
            <w:bookmarkEnd w:id="3"/>
            <w:r w:rsidRPr="00226658">
              <w:rPr>
                <w:rFonts w:ascii="Times New Roman" w:hAnsi="Times New Roman"/>
                <w:b/>
                <w:smallCaps/>
                <w:color w:val="000000" w:themeColor="text1"/>
              </w:rPr>
              <w:t>Technical Skills</w:t>
            </w:r>
          </w:p>
        </w:tc>
        <w:tc>
          <w:tcPr>
            <w:tcW w:w="8532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14:paraId="4185FD62" w14:textId="392437FF" w:rsidR="00C707E1" w:rsidRDefault="0006269C" w:rsidP="00692879">
            <w:pPr>
              <w:pStyle w:val="ListParagraph"/>
              <w:numPr>
                <w:ilvl w:val="0"/>
                <w:numId w:val="6"/>
              </w:numPr>
              <w:spacing w:after="0" w:line="276" w:lineRule="auto"/>
              <w:ind w:left="314" w:hanging="284"/>
              <w:rPr>
                <w:rFonts w:ascii="Times New Roman" w:hAnsi="Times New Roman"/>
                <w:bCs/>
                <w:color w:val="000000" w:themeColor="text1"/>
              </w:rPr>
            </w:pPr>
            <w:r w:rsidRPr="0006269C">
              <w:rPr>
                <w:rFonts w:ascii="Times New Roman" w:hAnsi="Times New Roman"/>
                <w:bCs/>
                <w:color w:val="000000" w:themeColor="text1"/>
              </w:rPr>
              <w:t>Computer literacy</w:t>
            </w:r>
            <w:r>
              <w:rPr>
                <w:rFonts w:ascii="Times New Roman" w:hAnsi="Times New Roman"/>
                <w:bCs/>
                <w:color w:val="000000" w:themeColor="text1"/>
              </w:rPr>
              <w:t xml:space="preserve"> (including special </w:t>
            </w:r>
            <w:r w:rsidR="004D5DE3">
              <w:rPr>
                <w:rFonts w:ascii="Times New Roman" w:hAnsi="Times New Roman"/>
                <w:bCs/>
                <w:color w:val="000000" w:themeColor="text1"/>
              </w:rPr>
              <w:t xml:space="preserve">various </w:t>
            </w:r>
            <w:r>
              <w:rPr>
                <w:rFonts w:ascii="Times New Roman" w:hAnsi="Times New Roman"/>
                <w:bCs/>
                <w:color w:val="000000" w:themeColor="text1"/>
              </w:rPr>
              <w:t>biomedical software)</w:t>
            </w:r>
          </w:p>
          <w:p w14:paraId="38DF618B" w14:textId="77777777" w:rsidR="0006269C" w:rsidRDefault="0006269C" w:rsidP="00692879">
            <w:pPr>
              <w:pStyle w:val="ListParagraph"/>
              <w:numPr>
                <w:ilvl w:val="0"/>
                <w:numId w:val="6"/>
              </w:numPr>
              <w:spacing w:after="0" w:line="276" w:lineRule="auto"/>
              <w:ind w:left="314" w:hanging="284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Electrical engineering skills (high voltage electronics, radiofrequency engineering)</w:t>
            </w:r>
          </w:p>
          <w:p w14:paraId="17D81F1E" w14:textId="7E5C6018" w:rsidR="0006269C" w:rsidRPr="0006269C" w:rsidRDefault="0006269C" w:rsidP="0006269C">
            <w:pPr>
              <w:pStyle w:val="ListParagraph"/>
              <w:spacing w:after="0" w:line="276" w:lineRule="auto"/>
              <w:ind w:left="314"/>
              <w:rPr>
                <w:rFonts w:ascii="Times New Roman" w:hAnsi="Times New Roman"/>
                <w:bCs/>
                <w:color w:val="000000" w:themeColor="text1"/>
              </w:rPr>
            </w:pPr>
          </w:p>
        </w:tc>
      </w:tr>
      <w:tr w:rsidR="007E59DC" w:rsidRPr="00226658" w14:paraId="15131095" w14:textId="77777777" w:rsidTr="0006269C">
        <w:tc>
          <w:tcPr>
            <w:tcW w:w="2160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6A140A9C" w14:textId="77777777" w:rsidR="00C707E1" w:rsidRPr="00226658" w:rsidRDefault="00C707E1" w:rsidP="00692183">
            <w:pPr>
              <w:spacing w:after="0" w:line="276" w:lineRule="auto"/>
              <w:rPr>
                <w:rFonts w:ascii="Times New Roman" w:hAnsi="Times New Roman"/>
                <w:b/>
                <w:smallCaps/>
                <w:color w:val="000000" w:themeColor="text1"/>
              </w:rPr>
            </w:pPr>
            <w:r w:rsidRPr="00226658">
              <w:rPr>
                <w:rFonts w:ascii="Times New Roman" w:hAnsi="Times New Roman"/>
                <w:b/>
                <w:smallCaps/>
                <w:color w:val="000000" w:themeColor="text1"/>
              </w:rPr>
              <w:t>Languages</w:t>
            </w:r>
          </w:p>
        </w:tc>
        <w:tc>
          <w:tcPr>
            <w:tcW w:w="8532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14:paraId="6748F0E3" w14:textId="77777777" w:rsidR="00C707E1" w:rsidRPr="00B31420" w:rsidRDefault="005772C6" w:rsidP="00692879">
            <w:pPr>
              <w:numPr>
                <w:ilvl w:val="0"/>
                <w:numId w:val="3"/>
              </w:numPr>
              <w:spacing w:after="0" w:line="276" w:lineRule="auto"/>
              <w:rPr>
                <w:rFonts w:ascii="Times New Roman" w:hAnsi="Times New Roman"/>
                <w:color w:val="FF0000"/>
              </w:rPr>
            </w:pPr>
            <w:r w:rsidRPr="00226658">
              <w:rPr>
                <w:rFonts w:ascii="Times New Roman" w:hAnsi="Times New Roman"/>
                <w:color w:val="000000" w:themeColor="text1"/>
              </w:rPr>
              <w:t>Hungarian, English</w:t>
            </w:r>
            <w:r w:rsidR="00692183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  <w:p w14:paraId="64E089CB" w14:textId="45123A07" w:rsidR="00B31420" w:rsidRPr="00226658" w:rsidRDefault="00B31420" w:rsidP="00B31420">
            <w:pPr>
              <w:spacing w:after="0" w:line="276" w:lineRule="auto"/>
              <w:ind w:left="360"/>
              <w:rPr>
                <w:rFonts w:ascii="Times New Roman" w:hAnsi="Times New Roman"/>
                <w:color w:val="FF0000"/>
              </w:rPr>
            </w:pPr>
          </w:p>
        </w:tc>
      </w:tr>
      <w:bookmarkEnd w:id="4"/>
      <w:bookmarkEnd w:id="5"/>
      <w:bookmarkEnd w:id="6"/>
      <w:bookmarkEnd w:id="7"/>
      <w:bookmarkEnd w:id="8"/>
      <w:bookmarkEnd w:id="9"/>
      <w:tr w:rsidR="0006269C" w:rsidRPr="00226658" w14:paraId="43ABD263" w14:textId="77777777" w:rsidTr="0006269C">
        <w:tc>
          <w:tcPr>
            <w:tcW w:w="2160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176FE3D2" w14:textId="710BA5F7" w:rsidR="0006269C" w:rsidRPr="00226658" w:rsidRDefault="0006269C" w:rsidP="00692183">
            <w:pPr>
              <w:spacing w:after="0" w:line="276" w:lineRule="auto"/>
              <w:rPr>
                <w:rFonts w:ascii="Times New Roman" w:hAnsi="Times New Roman"/>
                <w:b/>
                <w:smallCaps/>
                <w:color w:val="000000" w:themeColor="text1"/>
              </w:rPr>
            </w:pPr>
            <w:r w:rsidRPr="00226658">
              <w:rPr>
                <w:rFonts w:ascii="Times New Roman" w:hAnsi="Times New Roman"/>
                <w:b/>
                <w:smallCaps/>
                <w:color w:val="000000" w:themeColor="text1"/>
              </w:rPr>
              <w:t>Professional Development</w:t>
            </w:r>
          </w:p>
        </w:tc>
        <w:tc>
          <w:tcPr>
            <w:tcW w:w="8532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14:paraId="66EAE5CC" w14:textId="77777777" w:rsidR="0006269C" w:rsidRPr="00226658" w:rsidRDefault="0006269C" w:rsidP="00692879">
            <w:pPr>
              <w:numPr>
                <w:ilvl w:val="0"/>
                <w:numId w:val="1"/>
              </w:numPr>
              <w:spacing w:after="0" w:line="276" w:lineRule="auto"/>
              <w:rPr>
                <w:rFonts w:ascii="Times New Roman" w:hAnsi="Times New Roman"/>
                <w:color w:val="000000" w:themeColor="text1"/>
              </w:rPr>
            </w:pPr>
            <w:r w:rsidRPr="00226658">
              <w:rPr>
                <w:rFonts w:ascii="Times New Roman" w:hAnsi="Times New Roman"/>
                <w:color w:val="000000" w:themeColor="text1"/>
              </w:rPr>
              <w:t>Using Primer Hepatocyte Cultures in Xenobiotic Testing, 2004 Budapest</w:t>
            </w:r>
          </w:p>
          <w:p w14:paraId="5C7EA0B2" w14:textId="77777777" w:rsidR="0006269C" w:rsidRPr="00226658" w:rsidRDefault="0006269C" w:rsidP="00692879">
            <w:pPr>
              <w:numPr>
                <w:ilvl w:val="0"/>
                <w:numId w:val="1"/>
              </w:numPr>
              <w:spacing w:after="0" w:line="276" w:lineRule="auto"/>
              <w:rPr>
                <w:rFonts w:ascii="Times New Roman" w:hAnsi="Times New Roman"/>
                <w:color w:val="000000" w:themeColor="text1"/>
              </w:rPr>
            </w:pPr>
            <w:r w:rsidRPr="00226658">
              <w:rPr>
                <w:rFonts w:ascii="Times New Roman" w:hAnsi="Times New Roman"/>
                <w:color w:val="000000" w:themeColor="text1"/>
              </w:rPr>
              <w:t>Radiation Protection Course, 2003 Budapest</w:t>
            </w:r>
          </w:p>
          <w:p w14:paraId="00E7A17D" w14:textId="35106E32" w:rsidR="0006269C" w:rsidRPr="00226658" w:rsidRDefault="0006269C" w:rsidP="00692879">
            <w:pPr>
              <w:numPr>
                <w:ilvl w:val="0"/>
                <w:numId w:val="1"/>
              </w:numPr>
              <w:spacing w:after="0" w:line="276" w:lineRule="auto"/>
              <w:rPr>
                <w:rFonts w:ascii="Times New Roman" w:hAnsi="Times New Roman"/>
                <w:color w:val="000000" w:themeColor="text1"/>
              </w:rPr>
            </w:pPr>
            <w:r w:rsidRPr="00226658">
              <w:rPr>
                <w:rFonts w:ascii="Times New Roman" w:hAnsi="Times New Roman"/>
                <w:color w:val="000000" w:themeColor="text1"/>
              </w:rPr>
              <w:t>Laboratory Animal Science and Experimental Design, 2000 Budapest</w:t>
            </w:r>
          </w:p>
          <w:p w14:paraId="512ADD33" w14:textId="77777777" w:rsidR="0006269C" w:rsidRPr="00226658" w:rsidRDefault="0006269C" w:rsidP="00692879">
            <w:pPr>
              <w:numPr>
                <w:ilvl w:val="0"/>
                <w:numId w:val="1"/>
              </w:numPr>
              <w:spacing w:after="0" w:line="276" w:lineRule="auto"/>
              <w:rPr>
                <w:rFonts w:ascii="Times New Roman" w:hAnsi="Times New Roman"/>
                <w:color w:val="000000" w:themeColor="text1"/>
              </w:rPr>
            </w:pPr>
            <w:r w:rsidRPr="00226658">
              <w:rPr>
                <w:rFonts w:ascii="Times New Roman" w:hAnsi="Times New Roman"/>
                <w:color w:val="000000" w:themeColor="text1"/>
              </w:rPr>
              <w:t>Isotope-Technique and Radiation Protection Course, 2000 Budapest</w:t>
            </w:r>
          </w:p>
          <w:p w14:paraId="7474CE7C" w14:textId="77777777" w:rsidR="0006269C" w:rsidRPr="00226658" w:rsidRDefault="0006269C" w:rsidP="00692879">
            <w:pPr>
              <w:numPr>
                <w:ilvl w:val="0"/>
                <w:numId w:val="1"/>
              </w:numPr>
              <w:spacing w:after="0" w:line="276" w:lineRule="auto"/>
              <w:rPr>
                <w:rFonts w:ascii="Times New Roman" w:hAnsi="Times New Roman"/>
                <w:color w:val="000000" w:themeColor="text1"/>
              </w:rPr>
            </w:pPr>
            <w:r w:rsidRPr="00226658">
              <w:rPr>
                <w:rFonts w:ascii="Times New Roman" w:hAnsi="Times New Roman"/>
                <w:color w:val="000000" w:themeColor="text1"/>
              </w:rPr>
              <w:t>Extended Radiation Protection Course, 1999 Budapest</w:t>
            </w:r>
          </w:p>
          <w:p w14:paraId="3E259AAE" w14:textId="53C653D9" w:rsidR="0006269C" w:rsidRPr="00226658" w:rsidRDefault="0006269C" w:rsidP="00692183">
            <w:pPr>
              <w:spacing w:after="0" w:line="276" w:lineRule="auto"/>
              <w:ind w:left="360"/>
              <w:rPr>
                <w:rFonts w:ascii="Times New Roman" w:hAnsi="Times New Roman"/>
                <w:color w:val="FF0000"/>
              </w:rPr>
            </w:pPr>
          </w:p>
        </w:tc>
      </w:tr>
      <w:tr w:rsidR="0006269C" w:rsidRPr="00226658" w14:paraId="465575F3" w14:textId="77777777" w:rsidTr="0006269C">
        <w:trPr>
          <w:trHeight w:val="330"/>
        </w:trPr>
        <w:tc>
          <w:tcPr>
            <w:tcW w:w="2160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31B2FD40" w14:textId="7FB093A7" w:rsidR="0006269C" w:rsidRPr="00226658" w:rsidRDefault="0006269C" w:rsidP="00692183">
            <w:pPr>
              <w:spacing w:after="0" w:line="276" w:lineRule="auto"/>
              <w:rPr>
                <w:rFonts w:ascii="Times New Roman" w:hAnsi="Times New Roman"/>
                <w:b/>
                <w:smallCaps/>
                <w:color w:val="000000" w:themeColor="text1"/>
              </w:rPr>
            </w:pPr>
            <w:r w:rsidRPr="00226658">
              <w:rPr>
                <w:rFonts w:ascii="Times New Roman" w:hAnsi="Times New Roman"/>
                <w:b/>
                <w:smallCaps/>
                <w:color w:val="000000" w:themeColor="text1"/>
              </w:rPr>
              <w:t>Publications</w:t>
            </w:r>
          </w:p>
        </w:tc>
        <w:tc>
          <w:tcPr>
            <w:tcW w:w="8532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14:paraId="341D5CB6" w14:textId="3E2C0A45" w:rsidR="0006269C" w:rsidRDefault="00890CED" w:rsidP="00692879">
            <w:pPr>
              <w:numPr>
                <w:ilvl w:val="0"/>
                <w:numId w:val="2"/>
              </w:numPr>
              <w:spacing w:after="0" w:line="276" w:lineRule="auto"/>
              <w:rPr>
                <w:rFonts w:ascii="Times New Roman" w:hAnsi="Times New Roman"/>
                <w:color w:val="000000" w:themeColor="text1"/>
              </w:rPr>
            </w:pPr>
            <w:hyperlink r:id="rId11" w:history="1">
              <w:r w:rsidRPr="006326FA">
                <w:rPr>
                  <w:rStyle w:val="Hyperlink"/>
                  <w:rFonts w:ascii="Times New Roman" w:hAnsi="Times New Roman"/>
                </w:rPr>
                <w:t>https://www.researchgate.net/profile/Gabor_Andocs</w:t>
              </w:r>
            </w:hyperlink>
          </w:p>
          <w:p w14:paraId="0F757419" w14:textId="77777777" w:rsidR="00890CED" w:rsidRPr="00226658" w:rsidRDefault="00890CED" w:rsidP="00890CED">
            <w:pPr>
              <w:spacing w:after="0" w:line="276" w:lineRule="auto"/>
              <w:rPr>
                <w:rFonts w:ascii="Times New Roman" w:hAnsi="Times New Roman"/>
                <w:color w:val="000000" w:themeColor="text1"/>
              </w:rPr>
            </w:pPr>
          </w:p>
          <w:p w14:paraId="2C812DAA" w14:textId="572362B4" w:rsidR="00890CED" w:rsidRDefault="00890CED" w:rsidP="00890CED">
            <w:pPr>
              <w:numPr>
                <w:ilvl w:val="0"/>
                <w:numId w:val="2"/>
              </w:numPr>
              <w:spacing w:after="0" w:line="276" w:lineRule="auto"/>
              <w:rPr>
                <w:rFonts w:ascii="Times New Roman" w:hAnsi="Times New Roman"/>
                <w:color w:val="000000" w:themeColor="text1"/>
              </w:rPr>
            </w:pPr>
            <w:hyperlink r:id="rId12" w:history="1">
              <w:r w:rsidRPr="006326FA">
                <w:rPr>
                  <w:rStyle w:val="Hyperlink"/>
                  <w:rFonts w:ascii="Times New Roman" w:hAnsi="Times New Roman"/>
                </w:rPr>
                <w:t>https://pubmed.ncbi.nlm.nih.gov/?term=Andocs&amp;sort=date</w:t>
              </w:r>
            </w:hyperlink>
          </w:p>
          <w:p w14:paraId="3520CC96" w14:textId="0116863D" w:rsidR="0006269C" w:rsidRPr="00226658" w:rsidRDefault="0006269C" w:rsidP="00692183">
            <w:pPr>
              <w:spacing w:after="0" w:line="276" w:lineRule="auto"/>
              <w:ind w:left="360"/>
              <w:rPr>
                <w:rFonts w:ascii="Times New Roman" w:hAnsi="Times New Roman"/>
                <w:color w:val="FF0000"/>
              </w:rPr>
            </w:pPr>
          </w:p>
        </w:tc>
      </w:tr>
      <w:tr w:rsidR="0006269C" w:rsidRPr="00226658" w14:paraId="42EB1520" w14:textId="77777777" w:rsidTr="0006269C">
        <w:tc>
          <w:tcPr>
            <w:tcW w:w="2160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5DAEF9D4" w14:textId="44ACAE4E" w:rsidR="0006269C" w:rsidRPr="00226658" w:rsidRDefault="0006269C" w:rsidP="00692183">
            <w:pPr>
              <w:spacing w:after="0" w:line="276" w:lineRule="auto"/>
              <w:rPr>
                <w:rFonts w:ascii="Times New Roman" w:hAnsi="Times New Roman"/>
                <w:b/>
                <w:smallCaps/>
                <w:color w:val="000000" w:themeColor="text1"/>
              </w:rPr>
            </w:pPr>
            <w:r w:rsidRPr="00226658">
              <w:rPr>
                <w:rFonts w:ascii="Times New Roman" w:hAnsi="Times New Roman"/>
                <w:b/>
                <w:smallCaps/>
                <w:color w:val="000000" w:themeColor="text1"/>
              </w:rPr>
              <w:t>Professional Affiliations</w:t>
            </w:r>
          </w:p>
        </w:tc>
        <w:tc>
          <w:tcPr>
            <w:tcW w:w="8532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14:paraId="2FA7B3AA" w14:textId="77777777" w:rsidR="0006269C" w:rsidRPr="00226658" w:rsidRDefault="0006269C" w:rsidP="00692879">
            <w:pPr>
              <w:numPr>
                <w:ilvl w:val="0"/>
                <w:numId w:val="2"/>
              </w:numPr>
              <w:spacing w:after="0" w:line="276" w:lineRule="auto"/>
              <w:rPr>
                <w:rFonts w:ascii="Times New Roman" w:hAnsi="Times New Roman"/>
                <w:color w:val="000000" w:themeColor="text1"/>
              </w:rPr>
            </w:pPr>
            <w:r w:rsidRPr="00226658">
              <w:rPr>
                <w:rFonts w:ascii="Times New Roman" w:hAnsi="Times New Roman"/>
                <w:color w:val="000000" w:themeColor="text1"/>
              </w:rPr>
              <w:t>Hungarian Association of Nuclear Medicine (MONT)</w:t>
            </w:r>
          </w:p>
          <w:p w14:paraId="4FA4459E" w14:textId="77777777" w:rsidR="0006269C" w:rsidRPr="00226658" w:rsidRDefault="0006269C" w:rsidP="00692879">
            <w:pPr>
              <w:numPr>
                <w:ilvl w:val="0"/>
                <w:numId w:val="2"/>
              </w:numPr>
              <w:spacing w:after="0" w:line="276" w:lineRule="auto"/>
              <w:rPr>
                <w:rFonts w:ascii="Times New Roman" w:hAnsi="Times New Roman"/>
                <w:color w:val="000000" w:themeColor="text1"/>
              </w:rPr>
            </w:pPr>
            <w:r w:rsidRPr="00226658">
              <w:rPr>
                <w:rFonts w:ascii="Times New Roman" w:hAnsi="Times New Roman"/>
                <w:color w:val="000000" w:themeColor="text1"/>
              </w:rPr>
              <w:t>European Society of Hyperthermic Oncology (ESHO)</w:t>
            </w:r>
          </w:p>
          <w:p w14:paraId="1E411C65" w14:textId="77777777" w:rsidR="0006269C" w:rsidRPr="00226658" w:rsidRDefault="0006269C" w:rsidP="00692183">
            <w:pPr>
              <w:spacing w:after="0" w:line="276" w:lineRule="auto"/>
              <w:rPr>
                <w:rFonts w:ascii="Times New Roman" w:hAnsi="Times New Roman"/>
                <w:color w:val="FF0000"/>
                <w:lang w:eastAsia="ja-JP"/>
              </w:rPr>
            </w:pPr>
          </w:p>
        </w:tc>
      </w:tr>
      <w:tr w:rsidR="0006269C" w:rsidRPr="00226658" w14:paraId="4E5221BD" w14:textId="77777777" w:rsidTr="0006269C">
        <w:tc>
          <w:tcPr>
            <w:tcW w:w="2160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4F963C93" w14:textId="2CE5D29E" w:rsidR="0006269C" w:rsidRPr="00226658" w:rsidRDefault="0006269C" w:rsidP="00692183">
            <w:pPr>
              <w:spacing w:after="0" w:line="276" w:lineRule="auto"/>
              <w:rPr>
                <w:rFonts w:ascii="Times New Roman" w:hAnsi="Times New Roman"/>
                <w:b/>
                <w:smallCaps/>
                <w:color w:val="000000" w:themeColor="text1"/>
              </w:rPr>
            </w:pPr>
            <w:r w:rsidRPr="00226658">
              <w:rPr>
                <w:rFonts w:ascii="Times New Roman" w:hAnsi="Times New Roman"/>
                <w:b/>
                <w:smallCaps/>
                <w:color w:val="000000" w:themeColor="text1"/>
              </w:rPr>
              <w:t>Patents</w:t>
            </w:r>
          </w:p>
        </w:tc>
        <w:tc>
          <w:tcPr>
            <w:tcW w:w="8532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14:paraId="07CDCFE4" w14:textId="77777777" w:rsidR="0006269C" w:rsidRPr="00226658" w:rsidRDefault="0006269C" w:rsidP="00692879">
            <w:pPr>
              <w:numPr>
                <w:ilvl w:val="0"/>
                <w:numId w:val="3"/>
              </w:numPr>
              <w:spacing w:after="0" w:line="276" w:lineRule="auto"/>
              <w:rPr>
                <w:rFonts w:ascii="Times New Roman" w:hAnsi="Times New Roman"/>
                <w:color w:val="000000" w:themeColor="text1"/>
                <w:lang w:eastAsia="ja-JP"/>
              </w:rPr>
            </w:pPr>
            <w:r w:rsidRPr="00226658">
              <w:rPr>
                <w:rFonts w:ascii="Times New Roman" w:hAnsi="Times New Roman"/>
                <w:color w:val="000000" w:themeColor="text1"/>
                <w:lang w:eastAsia="ja-JP"/>
              </w:rPr>
              <w:t>Tumor vaccination (EP 2 703 001 A1, US 20150217099A1)</w:t>
            </w:r>
          </w:p>
          <w:p w14:paraId="7DAD2528" w14:textId="77777777" w:rsidR="0006269C" w:rsidRPr="00226658" w:rsidRDefault="0006269C" w:rsidP="00692879">
            <w:pPr>
              <w:numPr>
                <w:ilvl w:val="0"/>
                <w:numId w:val="3"/>
              </w:numPr>
              <w:spacing w:after="0" w:line="276" w:lineRule="auto"/>
              <w:rPr>
                <w:rFonts w:ascii="Times New Roman" w:hAnsi="Times New Roman"/>
                <w:color w:val="000000" w:themeColor="text1"/>
                <w:lang w:eastAsia="ja-JP"/>
              </w:rPr>
            </w:pPr>
            <w:r w:rsidRPr="00226658">
              <w:rPr>
                <w:rFonts w:ascii="Times New Roman" w:hAnsi="Times New Roman"/>
                <w:color w:val="000000" w:themeColor="text1"/>
                <w:lang w:eastAsia="ja-JP"/>
              </w:rPr>
              <w:t>Shape adapting electrode for electromagnetic energy transfer (WO 2015/114038 Al)</w:t>
            </w:r>
          </w:p>
          <w:p w14:paraId="519EA5F9" w14:textId="76776CBC" w:rsidR="0006269C" w:rsidRPr="001F3244" w:rsidRDefault="0006269C" w:rsidP="00692879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rPr>
                <w:rFonts w:ascii="Times New Roman" w:hAnsi="Times New Roman"/>
                <w:color w:val="000000" w:themeColor="text1"/>
                <w:lang w:eastAsia="ja-JP"/>
              </w:rPr>
            </w:pPr>
            <w:r w:rsidRPr="001F3244">
              <w:rPr>
                <w:rFonts w:ascii="Times New Roman" w:hAnsi="Times New Roman"/>
                <w:color w:val="000000" w:themeColor="text1"/>
                <w:lang w:eastAsia="ja-JP"/>
              </w:rPr>
              <w:t>Non-contact plasma medical device to treat ulcerating tumors (Y2D-133577, pending)</w:t>
            </w:r>
          </w:p>
        </w:tc>
      </w:tr>
      <w:tr w:rsidR="0006269C" w:rsidRPr="00226658" w14:paraId="570E6E59" w14:textId="77777777" w:rsidTr="0006269C">
        <w:tc>
          <w:tcPr>
            <w:tcW w:w="2160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43AAC288" w14:textId="6CD4918F" w:rsidR="0006269C" w:rsidRPr="00226658" w:rsidRDefault="0006269C" w:rsidP="00692183">
            <w:pPr>
              <w:spacing w:after="0" w:line="276" w:lineRule="auto"/>
              <w:rPr>
                <w:rFonts w:ascii="Times New Roman" w:hAnsi="Times New Roman"/>
                <w:b/>
                <w:smallCaps/>
                <w:color w:val="000000" w:themeColor="text1"/>
              </w:rPr>
            </w:pPr>
          </w:p>
        </w:tc>
        <w:tc>
          <w:tcPr>
            <w:tcW w:w="8532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14:paraId="08F5C18A" w14:textId="094D12BD" w:rsidR="0006269C" w:rsidRPr="00226658" w:rsidRDefault="0006269C" w:rsidP="001F3244">
            <w:pPr>
              <w:spacing w:after="0" w:line="276" w:lineRule="auto"/>
              <w:ind w:left="360"/>
              <w:rPr>
                <w:rFonts w:ascii="Times New Roman" w:hAnsi="Times New Roman"/>
                <w:color w:val="000000" w:themeColor="text1"/>
                <w:lang w:eastAsia="ja-JP"/>
              </w:rPr>
            </w:pPr>
          </w:p>
        </w:tc>
      </w:tr>
    </w:tbl>
    <w:p w14:paraId="5DCFFBA4" w14:textId="77777777" w:rsidR="00782FE6" w:rsidRPr="00226658" w:rsidRDefault="00782FE6" w:rsidP="00F02CF3">
      <w:pPr>
        <w:spacing w:after="0" w:line="240" w:lineRule="auto"/>
        <w:rPr>
          <w:rFonts w:cs="Calibri"/>
        </w:rPr>
      </w:pPr>
    </w:p>
    <w:sectPr w:rsidR="00782FE6" w:rsidRPr="00226658" w:rsidSect="007A6286">
      <w:headerReference w:type="default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28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3E4B8" w14:textId="77777777" w:rsidR="00441C4E" w:rsidRDefault="00441C4E" w:rsidP="003B7B43">
      <w:pPr>
        <w:spacing w:after="0" w:line="240" w:lineRule="auto"/>
      </w:pPr>
      <w:r>
        <w:separator/>
      </w:r>
    </w:p>
  </w:endnote>
  <w:endnote w:type="continuationSeparator" w:id="0">
    <w:p w14:paraId="39DA3663" w14:textId="77777777" w:rsidR="00441C4E" w:rsidRDefault="00441C4E" w:rsidP="003B7B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 Neue">
    <w:altName w:val="﷽﷽﷽﷽﷽﷽﷽﷽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altName w:val="﷽﷽﷽﷽﷽﷽﷽﷽ĝ臀⪞羋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</w:rPr>
      <w:id w:val="-789520548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283BE12" w14:textId="5A6825A1" w:rsidR="00267B3C" w:rsidRPr="004C32B0" w:rsidRDefault="00267B3C">
            <w:pPr>
              <w:pStyle w:val="Footer"/>
              <w:jc w:val="center"/>
              <w:rPr>
                <w:rFonts w:ascii="Times New Roman" w:hAnsi="Times New Roman"/>
              </w:rPr>
            </w:pPr>
            <w:r w:rsidRPr="004C32B0">
              <w:rPr>
                <w:rFonts w:ascii="Times New Roman" w:hAnsi="Times New Roman"/>
              </w:rPr>
              <w:t xml:space="preserve">Page </w:t>
            </w:r>
            <w:r w:rsidRPr="004C32B0">
              <w:rPr>
                <w:rFonts w:ascii="Times New Roman" w:hAnsi="Times New Roman"/>
                <w:b/>
                <w:bCs/>
              </w:rPr>
              <w:fldChar w:fldCharType="begin"/>
            </w:r>
            <w:r w:rsidRPr="004C32B0">
              <w:rPr>
                <w:rFonts w:ascii="Times New Roman" w:hAnsi="Times New Roman"/>
                <w:b/>
                <w:bCs/>
              </w:rPr>
              <w:instrText xml:space="preserve"> PAGE </w:instrText>
            </w:r>
            <w:r w:rsidRPr="004C32B0">
              <w:rPr>
                <w:rFonts w:ascii="Times New Roman" w:hAnsi="Times New Roman"/>
                <w:b/>
                <w:bCs/>
              </w:rPr>
              <w:fldChar w:fldCharType="separate"/>
            </w:r>
            <w:r w:rsidRPr="004C32B0">
              <w:rPr>
                <w:rFonts w:ascii="Times New Roman" w:hAnsi="Times New Roman"/>
                <w:b/>
                <w:bCs/>
                <w:noProof/>
              </w:rPr>
              <w:t>2</w:t>
            </w:r>
            <w:r w:rsidRPr="004C32B0">
              <w:rPr>
                <w:rFonts w:ascii="Times New Roman" w:hAnsi="Times New Roman"/>
                <w:b/>
                <w:bCs/>
              </w:rPr>
              <w:fldChar w:fldCharType="end"/>
            </w:r>
            <w:r w:rsidRPr="004C32B0">
              <w:rPr>
                <w:rFonts w:ascii="Times New Roman" w:hAnsi="Times New Roman"/>
              </w:rPr>
              <w:t xml:space="preserve"> of </w:t>
            </w:r>
            <w:r w:rsidRPr="004C32B0">
              <w:rPr>
                <w:rFonts w:ascii="Times New Roman" w:hAnsi="Times New Roman"/>
                <w:b/>
                <w:bCs/>
              </w:rPr>
              <w:fldChar w:fldCharType="begin"/>
            </w:r>
            <w:r w:rsidRPr="004C32B0">
              <w:rPr>
                <w:rFonts w:ascii="Times New Roman" w:hAnsi="Times New Roman"/>
                <w:b/>
                <w:bCs/>
              </w:rPr>
              <w:instrText xml:space="preserve"> NUMPAGES  </w:instrText>
            </w:r>
            <w:r w:rsidRPr="004C32B0">
              <w:rPr>
                <w:rFonts w:ascii="Times New Roman" w:hAnsi="Times New Roman"/>
                <w:b/>
                <w:bCs/>
              </w:rPr>
              <w:fldChar w:fldCharType="separate"/>
            </w:r>
            <w:r w:rsidRPr="004C32B0">
              <w:rPr>
                <w:rFonts w:ascii="Times New Roman" w:hAnsi="Times New Roman"/>
                <w:b/>
                <w:bCs/>
                <w:noProof/>
              </w:rPr>
              <w:t>2</w:t>
            </w:r>
            <w:r w:rsidRPr="004C32B0">
              <w:rPr>
                <w:rFonts w:ascii="Times New Roman" w:hAnsi="Times New Roman"/>
                <w:b/>
                <w:bCs/>
              </w:rPr>
              <w:fldChar w:fldCharType="end"/>
            </w:r>
          </w:p>
        </w:sdtContent>
      </w:sdt>
    </w:sdtContent>
  </w:sdt>
  <w:p w14:paraId="76304AD9" w14:textId="77777777" w:rsidR="006A6DD9" w:rsidRDefault="006A6D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0D090" w14:textId="77777777" w:rsidR="00F16D99" w:rsidRDefault="00F16D99" w:rsidP="0007358E">
    <w:pPr>
      <w:pStyle w:val="Footer"/>
      <w:tabs>
        <w:tab w:val="clear" w:pos="4680"/>
        <w:tab w:val="clear" w:pos="9360"/>
        <w:tab w:val="left" w:pos="2095"/>
        <w:tab w:val="left" w:pos="4470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9BB2A" w14:textId="77777777" w:rsidR="00441C4E" w:rsidRDefault="00441C4E" w:rsidP="003B7B43">
      <w:pPr>
        <w:spacing w:after="0" w:line="240" w:lineRule="auto"/>
      </w:pPr>
      <w:r>
        <w:separator/>
      </w:r>
    </w:p>
  </w:footnote>
  <w:footnote w:type="continuationSeparator" w:id="0">
    <w:p w14:paraId="72C23E56" w14:textId="77777777" w:rsidR="00441C4E" w:rsidRDefault="00441C4E" w:rsidP="003B7B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9F62A" w14:textId="1EA071B1" w:rsidR="003E1B2F" w:rsidRPr="00D84CFF" w:rsidRDefault="004E42FB" w:rsidP="00161FFD">
    <w:pPr>
      <w:pStyle w:val="Header"/>
      <w:tabs>
        <w:tab w:val="clear" w:pos="9360"/>
        <w:tab w:val="right" w:pos="10800"/>
      </w:tabs>
      <w:spacing w:after="0" w:line="240" w:lineRule="auto"/>
      <w:rPr>
        <w:rFonts w:ascii="Times New Roman" w:hAnsi="Times New Roman"/>
        <w:noProof/>
      </w:rPr>
    </w:pPr>
    <w:bookmarkStart w:id="10" w:name="_Hlk517467731"/>
    <w:r>
      <w:rPr>
        <w:rFonts w:ascii="Times New Roman" w:hAnsi="Times New Roman"/>
        <w:noProof/>
      </w:rPr>
      <w:t>Gabor Andocs</w:t>
    </w:r>
    <w:r w:rsidR="0038229E" w:rsidRPr="00D84CFF">
      <w:rPr>
        <w:rFonts w:ascii="Times New Roman" w:hAnsi="Times New Roman"/>
        <w:noProof/>
      </w:rPr>
      <w:t xml:space="preserve">, </w:t>
    </w:r>
    <w:r w:rsidR="00680C19">
      <w:rPr>
        <w:rFonts w:ascii="Times New Roman" w:hAnsi="Times New Roman"/>
        <w:noProof/>
      </w:rPr>
      <w:t>Resume</w:t>
    </w:r>
    <w:r w:rsidR="0038229E" w:rsidRPr="00D84CFF">
      <w:rPr>
        <w:rFonts w:ascii="Times New Roman" w:hAnsi="Times New Roman"/>
        <w:noProof/>
      </w:rPr>
      <w:t xml:space="preserve"> </w:t>
    </w:r>
    <w:r w:rsidR="00B43CCD" w:rsidRPr="00D84CFF">
      <w:rPr>
        <w:rFonts w:ascii="Times New Roman" w:hAnsi="Times New Roman"/>
        <w:noProof/>
      </w:rPr>
      <w:tab/>
    </w:r>
    <w:bookmarkEnd w:id="10"/>
    <w:r w:rsidR="00161FFD" w:rsidRPr="00D84CFF">
      <w:rPr>
        <w:rFonts w:ascii="Times New Roman" w:hAnsi="Times New Roman"/>
        <w:noProof/>
      </w:rPr>
      <w:tab/>
    </w:r>
    <w:r w:rsidR="00D84CFF" w:rsidRPr="00D84CFF">
      <w:rPr>
        <w:rFonts w:ascii="Times New Roman" w:hAnsi="Times New Roman"/>
        <w:noProof/>
      </w:rPr>
      <w:t xml:space="preserve">M: </w:t>
    </w:r>
    <w:r>
      <w:rPr>
        <w:rFonts w:ascii="Times New Roman" w:hAnsi="Times New Roman"/>
        <w:noProof/>
      </w:rPr>
      <w:t>+</w:t>
    </w:r>
    <w:r w:rsidR="005B664A">
      <w:rPr>
        <w:rFonts w:ascii="Times New Roman" w:hAnsi="Times New Roman"/>
        <w:noProof/>
      </w:rPr>
      <w:t>36 20 435 3635</w:t>
    </w:r>
    <w:r w:rsidR="00161FFD" w:rsidRPr="00D84CFF">
      <w:rPr>
        <w:rFonts w:ascii="Times New Roman" w:hAnsi="Times New Roman"/>
        <w:noProof/>
      </w:rPr>
      <w:t xml:space="preserve"> </w:t>
    </w:r>
    <w:r w:rsidR="00D84CFF" w:rsidRPr="00D84CFF">
      <w:rPr>
        <w:rFonts w:ascii="Times New Roman" w:hAnsi="Times New Roman"/>
        <w:noProof/>
      </w:rPr>
      <w:t xml:space="preserve">E: </w:t>
    </w:r>
    <w:r w:rsidR="008C3E40">
      <w:rPr>
        <w:rFonts w:ascii="Times New Roman" w:hAnsi="Times New Roman"/>
        <w:noProof/>
      </w:rPr>
      <w:t>gandocs</w:t>
    </w:r>
    <w:r w:rsidR="00D84CFF" w:rsidRPr="00D84CFF">
      <w:rPr>
        <w:rFonts w:ascii="Times New Roman" w:hAnsi="Times New Roman"/>
        <w:noProof/>
      </w:rPr>
      <w:t>@gmail.com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FFB85" w14:textId="7147F5E0" w:rsidR="006A6DD9" w:rsidRDefault="006A6DD9">
    <w:pPr>
      <w:pStyle w:val="Header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748F1"/>
    <w:multiLevelType w:val="hybridMultilevel"/>
    <w:tmpl w:val="FE0EFF6E"/>
    <w:lvl w:ilvl="0" w:tplc="9DF439C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2B58A4"/>
    <w:multiLevelType w:val="hybridMultilevel"/>
    <w:tmpl w:val="C4D22F4C"/>
    <w:lvl w:ilvl="0" w:tplc="666C93C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0335A8"/>
    <w:multiLevelType w:val="hybridMultilevel"/>
    <w:tmpl w:val="2146E832"/>
    <w:lvl w:ilvl="0" w:tplc="1154427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2912CB9"/>
    <w:multiLevelType w:val="hybridMultilevel"/>
    <w:tmpl w:val="61461AA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445165"/>
    <w:multiLevelType w:val="hybridMultilevel"/>
    <w:tmpl w:val="91F0105A"/>
    <w:lvl w:ilvl="0" w:tplc="CEB809C2">
      <w:start w:val="1"/>
      <w:numFmt w:val="bullet"/>
      <w:lvlText w:val=""/>
      <w:lvlJc w:val="left"/>
      <w:pPr>
        <w:ind w:left="4188" w:hanging="36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abstractNum w:abstractNumId="5" w15:restartNumberingAfterBreak="0">
    <w:nsid w:val="749B2183"/>
    <w:multiLevelType w:val="hybridMultilevel"/>
    <w:tmpl w:val="8CF41818"/>
    <w:lvl w:ilvl="0" w:tplc="1154427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 style="mso-width-relative:margin;mso-height-relative:margin" fillcolor="none [3214]" stroke="f">
      <v:fill color="none [3214]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tTQ3srQwNbY0sTA1MTVT0lEKTi0uzszPAykwtqwFAPF+ECItAAAA"/>
  </w:docVars>
  <w:rsids>
    <w:rsidRoot w:val="005B18A5"/>
    <w:rsid w:val="00001848"/>
    <w:rsid w:val="0000517B"/>
    <w:rsid w:val="0000577F"/>
    <w:rsid w:val="00005E20"/>
    <w:rsid w:val="000077B6"/>
    <w:rsid w:val="000350C9"/>
    <w:rsid w:val="00040C17"/>
    <w:rsid w:val="00041384"/>
    <w:rsid w:val="00060A55"/>
    <w:rsid w:val="000624B2"/>
    <w:rsid w:val="0006269C"/>
    <w:rsid w:val="000662D6"/>
    <w:rsid w:val="0007358E"/>
    <w:rsid w:val="000753AA"/>
    <w:rsid w:val="00082DFE"/>
    <w:rsid w:val="00084538"/>
    <w:rsid w:val="00085212"/>
    <w:rsid w:val="000852F1"/>
    <w:rsid w:val="00096E35"/>
    <w:rsid w:val="00097250"/>
    <w:rsid w:val="000B3E00"/>
    <w:rsid w:val="000B572C"/>
    <w:rsid w:val="000B7DBA"/>
    <w:rsid w:val="000C77FB"/>
    <w:rsid w:val="000D07A1"/>
    <w:rsid w:val="000D2A89"/>
    <w:rsid w:val="000D2B47"/>
    <w:rsid w:val="000D4404"/>
    <w:rsid w:val="000D66FB"/>
    <w:rsid w:val="000E0ED5"/>
    <w:rsid w:val="000E324E"/>
    <w:rsid w:val="000E437A"/>
    <w:rsid w:val="000E5CB6"/>
    <w:rsid w:val="000E60D3"/>
    <w:rsid w:val="000E62BB"/>
    <w:rsid w:val="000F0E5D"/>
    <w:rsid w:val="000F35B1"/>
    <w:rsid w:val="000F7E6B"/>
    <w:rsid w:val="0010151E"/>
    <w:rsid w:val="001067D2"/>
    <w:rsid w:val="00111EA5"/>
    <w:rsid w:val="00116CB5"/>
    <w:rsid w:val="001243EC"/>
    <w:rsid w:val="001405AB"/>
    <w:rsid w:val="00151DCD"/>
    <w:rsid w:val="00155B90"/>
    <w:rsid w:val="00156E29"/>
    <w:rsid w:val="00161FFD"/>
    <w:rsid w:val="00164AB9"/>
    <w:rsid w:val="001659D3"/>
    <w:rsid w:val="0017236A"/>
    <w:rsid w:val="0017639F"/>
    <w:rsid w:val="00176D32"/>
    <w:rsid w:val="001811EE"/>
    <w:rsid w:val="00182DFC"/>
    <w:rsid w:val="00185C4F"/>
    <w:rsid w:val="00195ADF"/>
    <w:rsid w:val="00197B21"/>
    <w:rsid w:val="001A37DE"/>
    <w:rsid w:val="001A65CF"/>
    <w:rsid w:val="001A6AF9"/>
    <w:rsid w:val="001B2052"/>
    <w:rsid w:val="001B2EDB"/>
    <w:rsid w:val="001B5E39"/>
    <w:rsid w:val="001C2A80"/>
    <w:rsid w:val="001C5308"/>
    <w:rsid w:val="001D5048"/>
    <w:rsid w:val="001D547F"/>
    <w:rsid w:val="001E1BEE"/>
    <w:rsid w:val="001E429C"/>
    <w:rsid w:val="001F2F45"/>
    <w:rsid w:val="001F3244"/>
    <w:rsid w:val="001F7F19"/>
    <w:rsid w:val="002002C7"/>
    <w:rsid w:val="00204134"/>
    <w:rsid w:val="00204E8E"/>
    <w:rsid w:val="00206B46"/>
    <w:rsid w:val="00210C31"/>
    <w:rsid w:val="00211530"/>
    <w:rsid w:val="00224376"/>
    <w:rsid w:val="00226658"/>
    <w:rsid w:val="00230739"/>
    <w:rsid w:val="00244654"/>
    <w:rsid w:val="00245DC5"/>
    <w:rsid w:val="00247961"/>
    <w:rsid w:val="00256293"/>
    <w:rsid w:val="00265189"/>
    <w:rsid w:val="00267B3C"/>
    <w:rsid w:val="002802C9"/>
    <w:rsid w:val="00282303"/>
    <w:rsid w:val="00292B20"/>
    <w:rsid w:val="00295385"/>
    <w:rsid w:val="002A3D12"/>
    <w:rsid w:val="002A3EA4"/>
    <w:rsid w:val="002B542D"/>
    <w:rsid w:val="002C01F5"/>
    <w:rsid w:val="002C04FB"/>
    <w:rsid w:val="002C2312"/>
    <w:rsid w:val="002F7684"/>
    <w:rsid w:val="0031564C"/>
    <w:rsid w:val="003170E8"/>
    <w:rsid w:val="003219B3"/>
    <w:rsid w:val="003319EB"/>
    <w:rsid w:val="003345AD"/>
    <w:rsid w:val="00335158"/>
    <w:rsid w:val="0034784A"/>
    <w:rsid w:val="003506FE"/>
    <w:rsid w:val="0038229E"/>
    <w:rsid w:val="003825F4"/>
    <w:rsid w:val="00392CED"/>
    <w:rsid w:val="00393633"/>
    <w:rsid w:val="00396ECF"/>
    <w:rsid w:val="003A1F10"/>
    <w:rsid w:val="003A2236"/>
    <w:rsid w:val="003A3AF5"/>
    <w:rsid w:val="003A5DF2"/>
    <w:rsid w:val="003B02A7"/>
    <w:rsid w:val="003B048F"/>
    <w:rsid w:val="003B32A7"/>
    <w:rsid w:val="003B5AA6"/>
    <w:rsid w:val="003B7B43"/>
    <w:rsid w:val="003D7418"/>
    <w:rsid w:val="003E1B2F"/>
    <w:rsid w:val="003E1E41"/>
    <w:rsid w:val="003E4E04"/>
    <w:rsid w:val="003E68B0"/>
    <w:rsid w:val="003E7F6B"/>
    <w:rsid w:val="003F6492"/>
    <w:rsid w:val="00400938"/>
    <w:rsid w:val="004148AA"/>
    <w:rsid w:val="00417B15"/>
    <w:rsid w:val="00420A6D"/>
    <w:rsid w:val="004243AB"/>
    <w:rsid w:val="004250BD"/>
    <w:rsid w:val="004339AA"/>
    <w:rsid w:val="00436FBB"/>
    <w:rsid w:val="00441C4E"/>
    <w:rsid w:val="00447C14"/>
    <w:rsid w:val="00450FF1"/>
    <w:rsid w:val="00454AB3"/>
    <w:rsid w:val="0047188A"/>
    <w:rsid w:val="00473961"/>
    <w:rsid w:val="004773FD"/>
    <w:rsid w:val="00480BCB"/>
    <w:rsid w:val="004903D2"/>
    <w:rsid w:val="004A166D"/>
    <w:rsid w:val="004A4BEA"/>
    <w:rsid w:val="004A64DF"/>
    <w:rsid w:val="004B4C09"/>
    <w:rsid w:val="004B571F"/>
    <w:rsid w:val="004C32B0"/>
    <w:rsid w:val="004C4F50"/>
    <w:rsid w:val="004D0A60"/>
    <w:rsid w:val="004D5DE3"/>
    <w:rsid w:val="004E0C0D"/>
    <w:rsid w:val="004E2544"/>
    <w:rsid w:val="004E42FB"/>
    <w:rsid w:val="004F2806"/>
    <w:rsid w:val="004F40EF"/>
    <w:rsid w:val="004F720D"/>
    <w:rsid w:val="005035DA"/>
    <w:rsid w:val="00504E84"/>
    <w:rsid w:val="005141C0"/>
    <w:rsid w:val="0051477E"/>
    <w:rsid w:val="00515984"/>
    <w:rsid w:val="00515BC2"/>
    <w:rsid w:val="00530BE3"/>
    <w:rsid w:val="00531B41"/>
    <w:rsid w:val="00532242"/>
    <w:rsid w:val="00537A14"/>
    <w:rsid w:val="00540151"/>
    <w:rsid w:val="00540CFF"/>
    <w:rsid w:val="0055543B"/>
    <w:rsid w:val="00556852"/>
    <w:rsid w:val="00561B9F"/>
    <w:rsid w:val="005722DC"/>
    <w:rsid w:val="00574CB7"/>
    <w:rsid w:val="005772C6"/>
    <w:rsid w:val="005778B4"/>
    <w:rsid w:val="00595D11"/>
    <w:rsid w:val="00597DEF"/>
    <w:rsid w:val="005A3612"/>
    <w:rsid w:val="005B18A5"/>
    <w:rsid w:val="005B5112"/>
    <w:rsid w:val="005B5CFF"/>
    <w:rsid w:val="005B664A"/>
    <w:rsid w:val="005B7DBE"/>
    <w:rsid w:val="005D4662"/>
    <w:rsid w:val="005D7747"/>
    <w:rsid w:val="005E5B52"/>
    <w:rsid w:val="005F7DD4"/>
    <w:rsid w:val="006017B9"/>
    <w:rsid w:val="00607D60"/>
    <w:rsid w:val="00613092"/>
    <w:rsid w:val="006456A5"/>
    <w:rsid w:val="00652794"/>
    <w:rsid w:val="006540CD"/>
    <w:rsid w:val="00657E13"/>
    <w:rsid w:val="006600A6"/>
    <w:rsid w:val="0066321A"/>
    <w:rsid w:val="00665AE8"/>
    <w:rsid w:val="006673AC"/>
    <w:rsid w:val="00667DDA"/>
    <w:rsid w:val="00676240"/>
    <w:rsid w:val="00680C19"/>
    <w:rsid w:val="0068409C"/>
    <w:rsid w:val="00690F65"/>
    <w:rsid w:val="006915D2"/>
    <w:rsid w:val="00692183"/>
    <w:rsid w:val="00692879"/>
    <w:rsid w:val="0069483F"/>
    <w:rsid w:val="006962AD"/>
    <w:rsid w:val="006965A3"/>
    <w:rsid w:val="006A6DD9"/>
    <w:rsid w:val="006B1FC6"/>
    <w:rsid w:val="006B3E79"/>
    <w:rsid w:val="006C77AB"/>
    <w:rsid w:val="006D00C3"/>
    <w:rsid w:val="006E0B51"/>
    <w:rsid w:val="006E161A"/>
    <w:rsid w:val="006E3F16"/>
    <w:rsid w:val="006F55D6"/>
    <w:rsid w:val="006F58A4"/>
    <w:rsid w:val="007003EC"/>
    <w:rsid w:val="007074FB"/>
    <w:rsid w:val="00715BB6"/>
    <w:rsid w:val="00716095"/>
    <w:rsid w:val="007170D1"/>
    <w:rsid w:val="00721ADD"/>
    <w:rsid w:val="00723FE5"/>
    <w:rsid w:val="00725411"/>
    <w:rsid w:val="0073112D"/>
    <w:rsid w:val="00743542"/>
    <w:rsid w:val="00751C97"/>
    <w:rsid w:val="00752D43"/>
    <w:rsid w:val="0076093B"/>
    <w:rsid w:val="00767FF5"/>
    <w:rsid w:val="007723C2"/>
    <w:rsid w:val="00774804"/>
    <w:rsid w:val="007761C3"/>
    <w:rsid w:val="00782FE6"/>
    <w:rsid w:val="00784D7C"/>
    <w:rsid w:val="007867DE"/>
    <w:rsid w:val="00790856"/>
    <w:rsid w:val="007A6286"/>
    <w:rsid w:val="007C6ACF"/>
    <w:rsid w:val="007C7ADA"/>
    <w:rsid w:val="007D2976"/>
    <w:rsid w:val="007D30BF"/>
    <w:rsid w:val="007D600F"/>
    <w:rsid w:val="007E038D"/>
    <w:rsid w:val="007E10A4"/>
    <w:rsid w:val="007E43DF"/>
    <w:rsid w:val="007E59DC"/>
    <w:rsid w:val="007E5B40"/>
    <w:rsid w:val="007F162C"/>
    <w:rsid w:val="007F1CE1"/>
    <w:rsid w:val="007F350F"/>
    <w:rsid w:val="00800EE7"/>
    <w:rsid w:val="008215FE"/>
    <w:rsid w:val="00831CFF"/>
    <w:rsid w:val="00834A0C"/>
    <w:rsid w:val="0083668B"/>
    <w:rsid w:val="00846FCF"/>
    <w:rsid w:val="008515CF"/>
    <w:rsid w:val="00854E33"/>
    <w:rsid w:val="0085544F"/>
    <w:rsid w:val="00860DDF"/>
    <w:rsid w:val="008632FC"/>
    <w:rsid w:val="00864D24"/>
    <w:rsid w:val="00865AA4"/>
    <w:rsid w:val="00866B60"/>
    <w:rsid w:val="00887156"/>
    <w:rsid w:val="00890CED"/>
    <w:rsid w:val="00894CFB"/>
    <w:rsid w:val="00896013"/>
    <w:rsid w:val="008974BF"/>
    <w:rsid w:val="008A2E9E"/>
    <w:rsid w:val="008B5FC5"/>
    <w:rsid w:val="008B6D1A"/>
    <w:rsid w:val="008B770F"/>
    <w:rsid w:val="008C0595"/>
    <w:rsid w:val="008C3E40"/>
    <w:rsid w:val="008C5294"/>
    <w:rsid w:val="008C5B48"/>
    <w:rsid w:val="008C63CD"/>
    <w:rsid w:val="008D4129"/>
    <w:rsid w:val="008D5821"/>
    <w:rsid w:val="008E432F"/>
    <w:rsid w:val="008E7AE2"/>
    <w:rsid w:val="008F359E"/>
    <w:rsid w:val="0090338C"/>
    <w:rsid w:val="00903620"/>
    <w:rsid w:val="0091118E"/>
    <w:rsid w:val="009220B2"/>
    <w:rsid w:val="00934081"/>
    <w:rsid w:val="00936F3E"/>
    <w:rsid w:val="00943DE5"/>
    <w:rsid w:val="00946EE3"/>
    <w:rsid w:val="009551EA"/>
    <w:rsid w:val="0095634C"/>
    <w:rsid w:val="00957A32"/>
    <w:rsid w:val="009603B9"/>
    <w:rsid w:val="0096102E"/>
    <w:rsid w:val="00963025"/>
    <w:rsid w:val="00966072"/>
    <w:rsid w:val="00970A69"/>
    <w:rsid w:val="00970E9F"/>
    <w:rsid w:val="00986FA5"/>
    <w:rsid w:val="009A1F0B"/>
    <w:rsid w:val="009A3D4E"/>
    <w:rsid w:val="009B0B61"/>
    <w:rsid w:val="009B0F5C"/>
    <w:rsid w:val="009B5AE0"/>
    <w:rsid w:val="009B750D"/>
    <w:rsid w:val="009B7BA1"/>
    <w:rsid w:val="009D659C"/>
    <w:rsid w:val="009E3031"/>
    <w:rsid w:val="009F1C3D"/>
    <w:rsid w:val="009F4436"/>
    <w:rsid w:val="009F4FEF"/>
    <w:rsid w:val="009F6756"/>
    <w:rsid w:val="00A00051"/>
    <w:rsid w:val="00A002E3"/>
    <w:rsid w:val="00A12CB8"/>
    <w:rsid w:val="00A133D4"/>
    <w:rsid w:val="00A17669"/>
    <w:rsid w:val="00A25A43"/>
    <w:rsid w:val="00A30769"/>
    <w:rsid w:val="00A329B3"/>
    <w:rsid w:val="00A37644"/>
    <w:rsid w:val="00A404EA"/>
    <w:rsid w:val="00A479B9"/>
    <w:rsid w:val="00A5439C"/>
    <w:rsid w:val="00A5622F"/>
    <w:rsid w:val="00A6273F"/>
    <w:rsid w:val="00A6566D"/>
    <w:rsid w:val="00A70F99"/>
    <w:rsid w:val="00A84DCC"/>
    <w:rsid w:val="00A859D5"/>
    <w:rsid w:val="00A95B7B"/>
    <w:rsid w:val="00AB1D86"/>
    <w:rsid w:val="00AB531C"/>
    <w:rsid w:val="00AC0428"/>
    <w:rsid w:val="00AC5F4A"/>
    <w:rsid w:val="00AC728F"/>
    <w:rsid w:val="00AD1DDB"/>
    <w:rsid w:val="00AE6814"/>
    <w:rsid w:val="00AE7C44"/>
    <w:rsid w:val="00AF421D"/>
    <w:rsid w:val="00AF481A"/>
    <w:rsid w:val="00AF6144"/>
    <w:rsid w:val="00AF656D"/>
    <w:rsid w:val="00B05F04"/>
    <w:rsid w:val="00B0783F"/>
    <w:rsid w:val="00B127F7"/>
    <w:rsid w:val="00B13DD7"/>
    <w:rsid w:val="00B23803"/>
    <w:rsid w:val="00B244E7"/>
    <w:rsid w:val="00B31420"/>
    <w:rsid w:val="00B35F1C"/>
    <w:rsid w:val="00B43CCD"/>
    <w:rsid w:val="00B56288"/>
    <w:rsid w:val="00B74483"/>
    <w:rsid w:val="00B74ADC"/>
    <w:rsid w:val="00B773E7"/>
    <w:rsid w:val="00B91007"/>
    <w:rsid w:val="00B9127E"/>
    <w:rsid w:val="00B964A6"/>
    <w:rsid w:val="00BA2B4A"/>
    <w:rsid w:val="00BA441E"/>
    <w:rsid w:val="00BB07F8"/>
    <w:rsid w:val="00BB12B2"/>
    <w:rsid w:val="00BC0C54"/>
    <w:rsid w:val="00BD0E27"/>
    <w:rsid w:val="00BD462E"/>
    <w:rsid w:val="00BD6C78"/>
    <w:rsid w:val="00BD7CB0"/>
    <w:rsid w:val="00BE10F2"/>
    <w:rsid w:val="00BE3131"/>
    <w:rsid w:val="00BE33DB"/>
    <w:rsid w:val="00BE4308"/>
    <w:rsid w:val="00BE4663"/>
    <w:rsid w:val="00BE7CB4"/>
    <w:rsid w:val="00BF4B58"/>
    <w:rsid w:val="00C22F19"/>
    <w:rsid w:val="00C45707"/>
    <w:rsid w:val="00C46B13"/>
    <w:rsid w:val="00C51654"/>
    <w:rsid w:val="00C51786"/>
    <w:rsid w:val="00C55B91"/>
    <w:rsid w:val="00C60F1A"/>
    <w:rsid w:val="00C61971"/>
    <w:rsid w:val="00C63260"/>
    <w:rsid w:val="00C66F2F"/>
    <w:rsid w:val="00C707E1"/>
    <w:rsid w:val="00C719D5"/>
    <w:rsid w:val="00C75EAF"/>
    <w:rsid w:val="00C802A0"/>
    <w:rsid w:val="00C82D27"/>
    <w:rsid w:val="00C82FC0"/>
    <w:rsid w:val="00C940BD"/>
    <w:rsid w:val="00C97549"/>
    <w:rsid w:val="00C97B16"/>
    <w:rsid w:val="00CB1A87"/>
    <w:rsid w:val="00CB3D88"/>
    <w:rsid w:val="00CC172B"/>
    <w:rsid w:val="00CC4AB7"/>
    <w:rsid w:val="00CC71E6"/>
    <w:rsid w:val="00CD0287"/>
    <w:rsid w:val="00CD2DE0"/>
    <w:rsid w:val="00CD57F0"/>
    <w:rsid w:val="00CE1694"/>
    <w:rsid w:val="00CE17FF"/>
    <w:rsid w:val="00CE5FDD"/>
    <w:rsid w:val="00CE7EBB"/>
    <w:rsid w:val="00CF187F"/>
    <w:rsid w:val="00CF1C6B"/>
    <w:rsid w:val="00CF2EE3"/>
    <w:rsid w:val="00CF48A0"/>
    <w:rsid w:val="00CF4CFC"/>
    <w:rsid w:val="00CF6AA9"/>
    <w:rsid w:val="00CF7E71"/>
    <w:rsid w:val="00D132EA"/>
    <w:rsid w:val="00D1396C"/>
    <w:rsid w:val="00D2676F"/>
    <w:rsid w:val="00D3531A"/>
    <w:rsid w:val="00D35455"/>
    <w:rsid w:val="00D35648"/>
    <w:rsid w:val="00D5199F"/>
    <w:rsid w:val="00D532A0"/>
    <w:rsid w:val="00D64A81"/>
    <w:rsid w:val="00D7395C"/>
    <w:rsid w:val="00D81619"/>
    <w:rsid w:val="00D84CFF"/>
    <w:rsid w:val="00D86B09"/>
    <w:rsid w:val="00D90147"/>
    <w:rsid w:val="00D941F1"/>
    <w:rsid w:val="00D95E9E"/>
    <w:rsid w:val="00D95F24"/>
    <w:rsid w:val="00D963F6"/>
    <w:rsid w:val="00DB4CDA"/>
    <w:rsid w:val="00DC161A"/>
    <w:rsid w:val="00DC64B3"/>
    <w:rsid w:val="00DD398F"/>
    <w:rsid w:val="00DE537A"/>
    <w:rsid w:val="00DE6BAD"/>
    <w:rsid w:val="00DF3522"/>
    <w:rsid w:val="00DF6CC0"/>
    <w:rsid w:val="00E12970"/>
    <w:rsid w:val="00E20290"/>
    <w:rsid w:val="00E21FC3"/>
    <w:rsid w:val="00E3365F"/>
    <w:rsid w:val="00E35990"/>
    <w:rsid w:val="00E55D03"/>
    <w:rsid w:val="00E62C2C"/>
    <w:rsid w:val="00E71EBF"/>
    <w:rsid w:val="00E72DA4"/>
    <w:rsid w:val="00E72F62"/>
    <w:rsid w:val="00E87A0E"/>
    <w:rsid w:val="00E94CCE"/>
    <w:rsid w:val="00E94FC5"/>
    <w:rsid w:val="00E9773A"/>
    <w:rsid w:val="00EA4146"/>
    <w:rsid w:val="00EA6221"/>
    <w:rsid w:val="00EB1106"/>
    <w:rsid w:val="00EB21B5"/>
    <w:rsid w:val="00EB2BB5"/>
    <w:rsid w:val="00EC372C"/>
    <w:rsid w:val="00EC5725"/>
    <w:rsid w:val="00EC5F7F"/>
    <w:rsid w:val="00EC7595"/>
    <w:rsid w:val="00EC7BB2"/>
    <w:rsid w:val="00ED58E5"/>
    <w:rsid w:val="00EE03A1"/>
    <w:rsid w:val="00EEFEE9"/>
    <w:rsid w:val="00F02CF3"/>
    <w:rsid w:val="00F034B1"/>
    <w:rsid w:val="00F04EE9"/>
    <w:rsid w:val="00F05112"/>
    <w:rsid w:val="00F11C0F"/>
    <w:rsid w:val="00F1277D"/>
    <w:rsid w:val="00F16D99"/>
    <w:rsid w:val="00F17F83"/>
    <w:rsid w:val="00F215E1"/>
    <w:rsid w:val="00F24C45"/>
    <w:rsid w:val="00F252F4"/>
    <w:rsid w:val="00F25701"/>
    <w:rsid w:val="00F3132C"/>
    <w:rsid w:val="00F32ADF"/>
    <w:rsid w:val="00F37718"/>
    <w:rsid w:val="00F47645"/>
    <w:rsid w:val="00F533AB"/>
    <w:rsid w:val="00F57C82"/>
    <w:rsid w:val="00F6590B"/>
    <w:rsid w:val="00F67A10"/>
    <w:rsid w:val="00F71779"/>
    <w:rsid w:val="00F72913"/>
    <w:rsid w:val="00F854CE"/>
    <w:rsid w:val="00F857D3"/>
    <w:rsid w:val="00F91CBD"/>
    <w:rsid w:val="00F94813"/>
    <w:rsid w:val="00FB2A17"/>
    <w:rsid w:val="00FB31A7"/>
    <w:rsid w:val="00FB35D1"/>
    <w:rsid w:val="00FC7656"/>
    <w:rsid w:val="00FD6848"/>
    <w:rsid w:val="00FE575D"/>
    <w:rsid w:val="00FF03D9"/>
    <w:rsid w:val="00FF2B2D"/>
    <w:rsid w:val="00FF5CC2"/>
    <w:rsid w:val="64E6F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width-relative:margin;mso-height-relative:margin" fillcolor="none [3214]" stroke="f">
      <v:fill color="none [3214]"/>
      <v:stroke on="f"/>
    </o:shapedefaults>
    <o:shapelayout v:ext="edit">
      <o:idmap v:ext="edit" data="2"/>
    </o:shapelayout>
  </w:shapeDefaults>
  <w:decimalSymbol w:val=","/>
  <w:listSeparator w:val=","/>
  <w14:docId w14:val="78B58AD2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 w:qFormat="1"/>
    <w:lsdException w:name="Colorful Grid Accent 1" w:qFormat="1"/>
    <w:lsdException w:name="Light Shading Accent 2" w:qFormat="1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3" w:qFormat="1"/>
    <w:lsdException w:name="Plain Table 4" w:qFormat="1"/>
    <w:lsdException w:name="Plain Table 5" w:qFormat="1"/>
    <w:lsdException w:name="Grid Table Light" w:qFormat="1"/>
    <w:lsdException w:name="Grid Table 1 Light" w:qFormat="1"/>
    <w:lsdException w:name="Grid Table 3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A17E5"/>
    <w:pPr>
      <w:spacing w:after="160" w:line="259" w:lineRule="auto"/>
    </w:pPr>
    <w:rPr>
      <w:sz w:val="22"/>
      <w:szCs w:val="22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BA17E5"/>
    <w:pPr>
      <w:keepNext/>
      <w:spacing w:after="0" w:line="240" w:lineRule="auto"/>
      <w:jc w:val="center"/>
      <w:outlineLvl w:val="1"/>
    </w:pPr>
    <w:rPr>
      <w:rFonts w:ascii="Garamond" w:eastAsia="Times New Roman" w:hAnsi="Garamond"/>
      <w:b/>
      <w:sz w:val="21"/>
      <w:szCs w:val="21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53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Shading1-Accent11">
    <w:name w:val="Medium Shading 1 - Accent 11"/>
    <w:uiPriority w:val="1"/>
    <w:qFormat/>
    <w:rsid w:val="00B45351"/>
    <w:rPr>
      <w:sz w:val="22"/>
      <w:szCs w:val="22"/>
      <w:lang w:val="en-US" w:eastAsia="en-US"/>
    </w:rPr>
  </w:style>
  <w:style w:type="character" w:styleId="CommentReference">
    <w:name w:val="annotation reference"/>
    <w:unhideWhenUsed/>
    <w:rsid w:val="00B453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453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4535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5351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uiPriority w:val="99"/>
    <w:semiHidden/>
    <w:rsid w:val="00B4535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5351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B45351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link w:val="Heading2"/>
    <w:rsid w:val="00BA17E5"/>
    <w:rPr>
      <w:rFonts w:ascii="Garamond" w:eastAsia="Times New Roman" w:hAnsi="Garamond"/>
      <w:b/>
      <w:sz w:val="21"/>
      <w:szCs w:val="21"/>
    </w:rPr>
  </w:style>
  <w:style w:type="paragraph" w:customStyle="1" w:styleId="MediumGrid1-Accent21">
    <w:name w:val="Medium Grid 1 - Accent 21"/>
    <w:basedOn w:val="Normal"/>
    <w:uiPriority w:val="34"/>
    <w:qFormat/>
    <w:rsid w:val="00BA17E5"/>
    <w:pPr>
      <w:spacing w:before="240" w:after="240" w:line="240" w:lineRule="auto"/>
      <w:ind w:left="720"/>
      <w:contextualSpacing/>
    </w:pPr>
    <w:rPr>
      <w:rFonts w:ascii="Cambria" w:eastAsia="MS Mincho" w:hAnsi="Cambria"/>
      <w:sz w:val="24"/>
      <w:szCs w:val="24"/>
    </w:rPr>
  </w:style>
  <w:style w:type="paragraph" w:styleId="Header">
    <w:name w:val="header"/>
    <w:basedOn w:val="Normal"/>
    <w:link w:val="HeaderChar"/>
    <w:uiPriority w:val="99"/>
    <w:rsid w:val="003B7B4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B7B43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3B7B4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B7B43"/>
    <w:rPr>
      <w:sz w:val="22"/>
      <w:szCs w:val="22"/>
      <w:lang w:eastAsia="en-US"/>
    </w:rPr>
  </w:style>
  <w:style w:type="paragraph" w:customStyle="1" w:styleId="MediumList2-Accent21">
    <w:name w:val="Medium List 2 - Accent 21"/>
    <w:hidden/>
    <w:rsid w:val="00E9773A"/>
    <w:rPr>
      <w:sz w:val="22"/>
      <w:szCs w:val="22"/>
      <w:lang w:val="en-US" w:eastAsia="en-US"/>
    </w:rPr>
  </w:style>
  <w:style w:type="paragraph" w:styleId="NormalWeb">
    <w:name w:val="Normal (Web)"/>
    <w:basedOn w:val="Normal"/>
    <w:uiPriority w:val="99"/>
    <w:rsid w:val="000077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unhideWhenUsed/>
    <w:rsid w:val="006B1FC6"/>
    <w:rPr>
      <w:color w:val="0563C1"/>
      <w:u w:val="single"/>
    </w:rPr>
  </w:style>
  <w:style w:type="paragraph" w:customStyle="1" w:styleId="MediumGrid21">
    <w:name w:val="Medium Grid 21"/>
    <w:qFormat/>
    <w:rsid w:val="00CD2DE0"/>
    <w:rPr>
      <w:sz w:val="22"/>
      <w:szCs w:val="22"/>
      <w:lang w:val="en-US" w:eastAsia="en-US"/>
    </w:rPr>
  </w:style>
  <w:style w:type="paragraph" w:styleId="BodyText2">
    <w:name w:val="Body Text 2"/>
    <w:basedOn w:val="Normal"/>
    <w:link w:val="BodyText2Char"/>
    <w:rsid w:val="00F47645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2Char">
    <w:name w:val="Body Text 2 Char"/>
    <w:link w:val="BodyText2"/>
    <w:rsid w:val="00F47645"/>
    <w:rPr>
      <w:rFonts w:ascii="Times New Roman" w:eastAsia="Times New Roman" w:hAnsi="Times New Roman"/>
      <w:sz w:val="24"/>
      <w:szCs w:val="24"/>
    </w:rPr>
  </w:style>
  <w:style w:type="paragraph" w:customStyle="1" w:styleId="ColourfulShadingAccent11">
    <w:name w:val="Colourful Shading – Accent 11"/>
    <w:hidden/>
    <w:rsid w:val="00F47645"/>
    <w:rPr>
      <w:sz w:val="22"/>
      <w:szCs w:val="22"/>
      <w:lang w:val="en-US" w:eastAsia="en-US"/>
    </w:rPr>
  </w:style>
  <w:style w:type="paragraph" w:customStyle="1" w:styleId="ColourfulListAccent11">
    <w:name w:val="Colourful List – Accent 11"/>
    <w:basedOn w:val="Normal"/>
    <w:uiPriority w:val="34"/>
    <w:qFormat/>
    <w:rsid w:val="00C707E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C707E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val="en-US" w:eastAsia="en-US"/>
    </w:rPr>
  </w:style>
  <w:style w:type="paragraph" w:customStyle="1" w:styleId="gmail-msocommenttext">
    <w:name w:val="gmail-msocommenttext"/>
    <w:basedOn w:val="Normal"/>
    <w:rsid w:val="002002C7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character" w:customStyle="1" w:styleId="gmail-msocommentreference">
    <w:name w:val="gmail-msocommentreference"/>
    <w:rsid w:val="002002C7"/>
  </w:style>
  <w:style w:type="paragraph" w:customStyle="1" w:styleId="ColorfulList-Accent11">
    <w:name w:val="Colorful List - Accent 11"/>
    <w:basedOn w:val="Normal"/>
    <w:uiPriority w:val="34"/>
    <w:qFormat/>
    <w:rsid w:val="002002C7"/>
    <w:pPr>
      <w:spacing w:before="240" w:after="240" w:line="240" w:lineRule="auto"/>
      <w:ind w:left="720"/>
      <w:contextualSpacing/>
    </w:pPr>
    <w:rPr>
      <w:rFonts w:ascii="Cambria" w:eastAsia="MS Mincho" w:hAnsi="Cambria"/>
      <w:sz w:val="24"/>
      <w:szCs w:val="24"/>
    </w:rPr>
  </w:style>
  <w:style w:type="paragraph" w:customStyle="1" w:styleId="Normal1">
    <w:name w:val="Normal1"/>
    <w:rsid w:val="00AF6144"/>
    <w:pPr>
      <w:pBdr>
        <w:top w:val="nil"/>
        <w:left w:val="nil"/>
        <w:bottom w:val="nil"/>
        <w:right w:val="nil"/>
        <w:between w:val="nil"/>
      </w:pBdr>
      <w:spacing w:after="160" w:line="259" w:lineRule="auto"/>
    </w:pPr>
    <w:rPr>
      <w:rFonts w:cs="Calibri"/>
      <w:color w:val="000000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F3132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D65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0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855904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5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ubmed.ncbi.nlm.nih.gov/?term=Andocs&amp;sort=date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esearchgate.net/profile/Gabor_Andocs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andocs.gabor@univet.h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andocs@gmail.co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F1D620D-7E4A-7340-8711-CA9D71769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1050</Words>
  <Characters>5988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2021-12-08T15:18:00Z</dcterms:created>
  <dcterms:modified xsi:type="dcterms:W3CDTF">2021-12-08T15:27:00Z</dcterms:modified>
</cp:coreProperties>
</file>