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1249" w14:textId="4A2C9C29" w:rsidR="00D7458E" w:rsidRDefault="003F6B9E">
      <w:pPr>
        <w:jc w:val="center"/>
        <w:rPr>
          <w:b/>
          <w:sz w:val="24"/>
        </w:rPr>
      </w:pPr>
      <w:r>
        <w:rPr>
          <w:b/>
          <w:sz w:val="24"/>
        </w:rPr>
        <w:t xml:space="preserve">SCENARIO FOR THE PUBLIC DEFENSE OF THE DOCTORAL DISSERTATION </w:t>
      </w:r>
    </w:p>
    <w:p w14:paraId="11C63E08" w14:textId="77777777" w:rsidR="00D7458E" w:rsidRPr="0031568C" w:rsidRDefault="00D7458E">
      <w:pPr>
        <w:rPr>
          <w:sz w:val="24"/>
        </w:rPr>
      </w:pPr>
    </w:p>
    <w:p w14:paraId="7D4685A1" w14:textId="51E55E4D" w:rsidR="00B53486" w:rsidRPr="003F6B9E" w:rsidRDefault="00B53486" w:rsidP="00B53486">
      <w:pPr>
        <w:textAlignment w:val="baseline"/>
        <w:rPr>
          <w:sz w:val="24"/>
          <w:u w:val="single"/>
          <w:lang w:val="en-GB"/>
        </w:rPr>
      </w:pPr>
      <w:r w:rsidRPr="003F6B9E">
        <w:rPr>
          <w:b/>
          <w:bCs/>
          <w:sz w:val="24"/>
          <w:highlight w:val="lightGray"/>
          <w:u w:val="single"/>
          <w:lang w:val="en-GB"/>
        </w:rPr>
        <w:t>I.</w:t>
      </w:r>
      <w:r w:rsidRPr="003F6B9E">
        <w:rPr>
          <w:rFonts w:ascii="Calibri" w:hAnsi="Calibri" w:cs="Calibri"/>
          <w:sz w:val="24"/>
          <w:highlight w:val="lightGray"/>
          <w:u w:val="single"/>
          <w:lang w:val="en-GB"/>
        </w:rPr>
        <w:t xml:space="preserve">  </w:t>
      </w:r>
      <w:r w:rsidR="003F6B9E" w:rsidRPr="004E1A60">
        <w:rPr>
          <w:b/>
          <w:bCs/>
          <w:sz w:val="24"/>
          <w:highlight w:val="lightGray"/>
          <w:u w:val="single"/>
          <w:lang w:val="en-GB"/>
        </w:rPr>
        <w:t>Closed session before the public defence</w:t>
      </w:r>
    </w:p>
    <w:p w14:paraId="158171B2" w14:textId="77777777" w:rsidR="00B53486" w:rsidRPr="003F6B9E" w:rsidRDefault="00B53486" w:rsidP="00B53486">
      <w:pPr>
        <w:textAlignment w:val="baseline"/>
        <w:rPr>
          <w:u w:val="single"/>
          <w:lang w:val="en-GB"/>
        </w:rPr>
      </w:pPr>
    </w:p>
    <w:tbl>
      <w:tblPr>
        <w:tblW w:w="5000" w:type="pct"/>
        <w:tblLook w:val="01E0" w:firstRow="1" w:lastRow="1" w:firstColumn="1" w:lastColumn="1" w:noHBand="0" w:noVBand="0"/>
      </w:tblPr>
      <w:tblGrid>
        <w:gridCol w:w="2182"/>
        <w:gridCol w:w="8306"/>
      </w:tblGrid>
      <w:tr w:rsidR="00366AA9" w:rsidRPr="003F6B9E" w14:paraId="51B025F2" w14:textId="77777777">
        <w:tc>
          <w:tcPr>
            <w:tcW w:w="1040" w:type="pct"/>
          </w:tcPr>
          <w:p w14:paraId="21F3650D" w14:textId="082B876F" w:rsidR="00366AA9" w:rsidRPr="003F6B9E" w:rsidRDefault="003F6B9E" w:rsidP="00C674D8">
            <w:pPr>
              <w:jc w:val="left"/>
              <w:rPr>
                <w:b/>
                <w:sz w:val="24"/>
                <w:lang w:val="en-GB"/>
              </w:rPr>
            </w:pPr>
            <w:r w:rsidRPr="003F6B9E">
              <w:rPr>
                <w:b/>
                <w:sz w:val="24"/>
                <w:lang w:val="en-GB"/>
              </w:rPr>
              <w:t>Duration</w:t>
            </w:r>
          </w:p>
        </w:tc>
        <w:tc>
          <w:tcPr>
            <w:tcW w:w="3960" w:type="pct"/>
          </w:tcPr>
          <w:p w14:paraId="11785DB8" w14:textId="6B9972F7" w:rsidR="00366AA9" w:rsidRPr="003F6B9E" w:rsidRDefault="003F6B9E" w:rsidP="00C674D8">
            <w:pPr>
              <w:jc w:val="left"/>
              <w:rPr>
                <w:sz w:val="24"/>
                <w:lang w:val="en-GB"/>
              </w:rPr>
            </w:pPr>
            <w:r w:rsidRPr="003F6B9E">
              <w:rPr>
                <w:sz w:val="24"/>
                <w:lang w:val="en-GB"/>
              </w:rPr>
              <w:t>Approx. 30 minutes</w:t>
            </w:r>
          </w:p>
        </w:tc>
      </w:tr>
      <w:tr w:rsidR="00366AA9" w:rsidRPr="003F6B9E" w14:paraId="57323583" w14:textId="77777777">
        <w:tc>
          <w:tcPr>
            <w:tcW w:w="1040" w:type="pct"/>
          </w:tcPr>
          <w:p w14:paraId="6DACA767" w14:textId="7DFBD5B4" w:rsidR="00366AA9" w:rsidRPr="003F6B9E" w:rsidRDefault="003F6B9E" w:rsidP="00C674D8">
            <w:pPr>
              <w:jc w:val="left"/>
              <w:rPr>
                <w:b/>
                <w:sz w:val="24"/>
                <w:lang w:val="en-GB"/>
              </w:rPr>
            </w:pPr>
            <w:r w:rsidRPr="003F6B9E">
              <w:rPr>
                <w:b/>
                <w:sz w:val="24"/>
                <w:lang w:val="en-GB"/>
              </w:rPr>
              <w:t>Venue</w:t>
            </w:r>
          </w:p>
        </w:tc>
        <w:tc>
          <w:tcPr>
            <w:tcW w:w="3960" w:type="pct"/>
          </w:tcPr>
          <w:p w14:paraId="139F093D" w14:textId="75D4EB94" w:rsidR="00366AA9" w:rsidRPr="003F6B9E" w:rsidRDefault="003F6B9E" w:rsidP="0031568C">
            <w:pPr>
              <w:jc w:val="left"/>
              <w:rPr>
                <w:sz w:val="24"/>
                <w:lang w:val="en-GB"/>
              </w:rPr>
            </w:pPr>
            <w:r w:rsidRPr="003F6B9E">
              <w:rPr>
                <w:sz w:val="24"/>
                <w:lang w:val="en-GB"/>
              </w:rPr>
              <w:t xml:space="preserve">The venue will be sent together with the invitation by the Doctoral School Secretariat. </w:t>
            </w:r>
          </w:p>
        </w:tc>
      </w:tr>
      <w:tr w:rsidR="00366AA9" w:rsidRPr="003F6B9E" w14:paraId="2230F0D9" w14:textId="77777777">
        <w:tc>
          <w:tcPr>
            <w:tcW w:w="1040" w:type="pct"/>
          </w:tcPr>
          <w:p w14:paraId="3C3BBFF3" w14:textId="40F1B723" w:rsidR="00366AA9" w:rsidRPr="003F6B9E" w:rsidRDefault="003F6B9E" w:rsidP="00C674D8">
            <w:pPr>
              <w:jc w:val="left"/>
              <w:rPr>
                <w:b/>
                <w:sz w:val="24"/>
                <w:lang w:val="en-GB"/>
              </w:rPr>
            </w:pPr>
            <w:r w:rsidRPr="003F6B9E">
              <w:rPr>
                <w:b/>
                <w:sz w:val="24"/>
                <w:lang w:val="en-GB"/>
              </w:rPr>
              <w:t>Chairperson</w:t>
            </w:r>
          </w:p>
        </w:tc>
        <w:tc>
          <w:tcPr>
            <w:tcW w:w="3960" w:type="pct"/>
          </w:tcPr>
          <w:p w14:paraId="5B3FB38E" w14:textId="6006580A" w:rsidR="00366AA9" w:rsidRPr="003F6B9E" w:rsidRDefault="003F6B9E" w:rsidP="00C674D8">
            <w:pPr>
              <w:jc w:val="left"/>
              <w:rPr>
                <w:sz w:val="24"/>
                <w:lang w:val="en-GB"/>
              </w:rPr>
            </w:pPr>
            <w:r w:rsidRPr="003F6B9E">
              <w:rPr>
                <w:sz w:val="24"/>
                <w:lang w:val="en-GB"/>
              </w:rPr>
              <w:t>Checks whether</w:t>
            </w:r>
          </w:p>
          <w:p w14:paraId="56A913D1" w14:textId="6E6C67DF" w:rsidR="003F6B9E" w:rsidRPr="003F6B9E" w:rsidRDefault="003F6B9E" w:rsidP="0031568C">
            <w:pPr>
              <w:numPr>
                <w:ilvl w:val="0"/>
                <w:numId w:val="5"/>
              </w:numPr>
              <w:jc w:val="left"/>
              <w:rPr>
                <w:i/>
                <w:sz w:val="24"/>
                <w:lang w:val="en-GB"/>
              </w:rPr>
            </w:pPr>
            <w:r w:rsidRPr="003F6B9E">
              <w:rPr>
                <w:sz w:val="24"/>
                <w:lang w:val="en-GB"/>
              </w:rPr>
              <w:t>the reviewers and members of the defence committee (secretary, 2 opponents, at least 3 members) are present?</w:t>
            </w:r>
          </w:p>
          <w:p w14:paraId="403A9347" w14:textId="7775CC7B" w:rsidR="00366AA9" w:rsidRPr="003F6B9E" w:rsidRDefault="003F6B9E" w:rsidP="0031568C">
            <w:pPr>
              <w:numPr>
                <w:ilvl w:val="0"/>
                <w:numId w:val="5"/>
              </w:numPr>
              <w:jc w:val="left"/>
              <w:rPr>
                <w:i/>
                <w:sz w:val="24"/>
                <w:lang w:val="en-GB"/>
              </w:rPr>
            </w:pPr>
            <w:r w:rsidRPr="003F6B9E">
              <w:rPr>
                <w:sz w:val="24"/>
                <w:lang w:val="en-GB"/>
              </w:rPr>
              <w:t xml:space="preserve">the discussion can be </w:t>
            </w:r>
            <w:proofErr w:type="gramStart"/>
            <w:r w:rsidRPr="003F6B9E">
              <w:rPr>
                <w:sz w:val="24"/>
                <w:lang w:val="en-GB"/>
              </w:rPr>
              <w:t>held</w:t>
            </w:r>
            <w:r>
              <w:rPr>
                <w:sz w:val="24"/>
                <w:lang w:val="en-GB"/>
              </w:rPr>
              <w:t>?</w:t>
            </w:r>
            <w:proofErr w:type="gramEnd"/>
            <w:r>
              <w:rPr>
                <w:sz w:val="24"/>
                <w:lang w:val="en-GB"/>
              </w:rPr>
              <w:t xml:space="preserve"> </w:t>
            </w:r>
            <w:r w:rsidR="00366AA9" w:rsidRPr="003F6B9E">
              <w:rPr>
                <w:sz w:val="24"/>
                <w:lang w:val="en-GB"/>
              </w:rPr>
              <w:t>(</w:t>
            </w:r>
            <w:r w:rsidRPr="003F6B9E">
              <w:rPr>
                <w:i/>
                <w:sz w:val="24"/>
                <w:lang w:val="en-GB"/>
              </w:rPr>
              <w:t>(According to the Doctoral Regulations, the defence cannot be held if an official reviewer who issued a negative review is absent</w:t>
            </w:r>
            <w:r w:rsidR="00366AA9" w:rsidRPr="003F6B9E">
              <w:rPr>
                <w:i/>
                <w:sz w:val="24"/>
                <w:lang w:val="en-GB"/>
              </w:rPr>
              <w:t>)</w:t>
            </w:r>
          </w:p>
        </w:tc>
      </w:tr>
      <w:tr w:rsidR="00366AA9" w:rsidRPr="003F6B9E" w14:paraId="03E5461B" w14:textId="77777777">
        <w:tc>
          <w:tcPr>
            <w:tcW w:w="1040" w:type="pct"/>
          </w:tcPr>
          <w:p w14:paraId="4A947771" w14:textId="4363753F" w:rsidR="00366AA9" w:rsidRPr="003F6B9E" w:rsidRDefault="003F6B9E" w:rsidP="00C674D8">
            <w:pPr>
              <w:jc w:val="left"/>
              <w:rPr>
                <w:b/>
                <w:sz w:val="24"/>
                <w:lang w:val="en-GB"/>
              </w:rPr>
            </w:pPr>
            <w:r w:rsidRPr="003F6B9E">
              <w:rPr>
                <w:b/>
                <w:sz w:val="24"/>
                <w:lang w:val="en-GB"/>
              </w:rPr>
              <w:t>Committee Members</w:t>
            </w:r>
          </w:p>
        </w:tc>
        <w:tc>
          <w:tcPr>
            <w:tcW w:w="3960" w:type="pct"/>
          </w:tcPr>
          <w:p w14:paraId="3CB7163F" w14:textId="772DEB71" w:rsidR="00553FBE" w:rsidRPr="003F6B9E" w:rsidRDefault="003F6B9E" w:rsidP="00C674D8">
            <w:pPr>
              <w:jc w:val="left"/>
              <w:rPr>
                <w:sz w:val="24"/>
                <w:lang w:val="en-GB"/>
              </w:rPr>
            </w:pPr>
            <w:r w:rsidRPr="003F6B9E">
              <w:rPr>
                <w:sz w:val="24"/>
                <w:lang w:val="en-GB"/>
              </w:rPr>
              <w:t>Present their questions and opinions; attach written questions to the documents.</w:t>
            </w:r>
          </w:p>
          <w:p w14:paraId="56DD53D0" w14:textId="078B970F" w:rsidR="00366AA9" w:rsidRPr="003F6B9E" w:rsidRDefault="003F6B9E" w:rsidP="00C674D8">
            <w:pPr>
              <w:jc w:val="left"/>
              <w:rPr>
                <w:sz w:val="24"/>
                <w:lang w:val="en-GB"/>
              </w:rPr>
            </w:pPr>
            <w:r w:rsidRPr="003F6B9E">
              <w:rPr>
                <w:sz w:val="24"/>
                <w:lang w:val="en-GB"/>
              </w:rPr>
              <w:t>Agree on a few</w:t>
            </w:r>
            <w:r w:rsidR="008003AA" w:rsidRPr="003F6B9E">
              <w:rPr>
                <w:sz w:val="24"/>
                <w:lang w:val="en-GB"/>
              </w:rPr>
              <w:t xml:space="preserve"> (</w:t>
            </w:r>
            <w:r w:rsidRPr="003F6B9E">
              <w:rPr>
                <w:sz w:val="24"/>
                <w:lang w:val="en-GB"/>
              </w:rPr>
              <w:t>usually</w:t>
            </w:r>
            <w:r w:rsidR="008003AA" w:rsidRPr="003F6B9E">
              <w:rPr>
                <w:sz w:val="24"/>
                <w:lang w:val="en-GB"/>
              </w:rPr>
              <w:t xml:space="preserve"> 2-3)</w:t>
            </w:r>
            <w:r w:rsidR="00553FBE" w:rsidRPr="003F6B9E">
              <w:rPr>
                <w:sz w:val="24"/>
                <w:lang w:val="en-GB"/>
              </w:rPr>
              <w:t xml:space="preserve"> </w:t>
            </w:r>
            <w:r w:rsidRPr="003F6B9E">
              <w:rPr>
                <w:sz w:val="24"/>
                <w:lang w:val="en-GB"/>
              </w:rPr>
              <w:t>committee questions</w:t>
            </w:r>
            <w:r w:rsidR="00366AA9" w:rsidRPr="003F6B9E">
              <w:rPr>
                <w:sz w:val="24"/>
                <w:lang w:val="en-GB"/>
              </w:rPr>
              <w:t>.</w:t>
            </w:r>
          </w:p>
        </w:tc>
      </w:tr>
      <w:tr w:rsidR="00366AA9" w:rsidRPr="003F6B9E" w14:paraId="4C7C0729" w14:textId="77777777">
        <w:tc>
          <w:tcPr>
            <w:tcW w:w="1040" w:type="pct"/>
          </w:tcPr>
          <w:p w14:paraId="0DBF30BC" w14:textId="714881BC" w:rsidR="00366AA9" w:rsidRPr="003F6B9E" w:rsidRDefault="003F6B9E" w:rsidP="00C674D8">
            <w:pPr>
              <w:jc w:val="left"/>
              <w:rPr>
                <w:b/>
                <w:sz w:val="24"/>
                <w:lang w:val="en-GB"/>
              </w:rPr>
            </w:pPr>
            <w:r w:rsidRPr="003F6B9E">
              <w:rPr>
                <w:b/>
                <w:sz w:val="24"/>
                <w:lang w:val="en-GB"/>
              </w:rPr>
              <w:t>Chair</w:t>
            </w:r>
          </w:p>
        </w:tc>
        <w:tc>
          <w:tcPr>
            <w:tcW w:w="3960" w:type="pct"/>
          </w:tcPr>
          <w:p w14:paraId="7ABD553D" w14:textId="393B581F" w:rsidR="00366AA9" w:rsidRPr="003F6B9E" w:rsidRDefault="003F6B9E" w:rsidP="00C674D8">
            <w:pPr>
              <w:jc w:val="left"/>
              <w:rPr>
                <w:sz w:val="24"/>
                <w:lang w:val="en-GB"/>
              </w:rPr>
            </w:pPr>
            <w:r w:rsidRPr="003F6B9E">
              <w:rPr>
                <w:sz w:val="24"/>
                <w:lang w:val="en-GB"/>
              </w:rPr>
              <w:t>Presents additional written questions, opinions, and announcements, then summarizes the issues to be raised or clarified during the public defence</w:t>
            </w:r>
          </w:p>
        </w:tc>
      </w:tr>
      <w:tr w:rsidR="00366AA9" w:rsidRPr="003F6B9E" w14:paraId="3DDEED2D" w14:textId="77777777">
        <w:tc>
          <w:tcPr>
            <w:tcW w:w="1040" w:type="pct"/>
          </w:tcPr>
          <w:p w14:paraId="4D2B8F6D" w14:textId="3D819B39" w:rsidR="00366AA9" w:rsidRPr="003F6B9E" w:rsidRDefault="003F6B9E" w:rsidP="00C674D8">
            <w:pPr>
              <w:jc w:val="left"/>
              <w:rPr>
                <w:b/>
                <w:sz w:val="24"/>
                <w:lang w:val="en-GB"/>
              </w:rPr>
            </w:pPr>
            <w:r w:rsidRPr="003F6B9E">
              <w:rPr>
                <w:b/>
                <w:sz w:val="24"/>
                <w:lang w:val="en-GB"/>
              </w:rPr>
              <w:t>Secretary</w:t>
            </w:r>
          </w:p>
        </w:tc>
        <w:tc>
          <w:tcPr>
            <w:tcW w:w="3960" w:type="pct"/>
          </w:tcPr>
          <w:p w14:paraId="1B2A3924" w14:textId="2017E55A" w:rsidR="00366AA9" w:rsidRPr="003F6B9E" w:rsidRDefault="003F6B9E" w:rsidP="00C674D8">
            <w:pPr>
              <w:jc w:val="left"/>
              <w:rPr>
                <w:sz w:val="24"/>
                <w:lang w:val="en-GB"/>
              </w:rPr>
            </w:pPr>
            <w:r w:rsidRPr="003F6B9E">
              <w:rPr>
                <w:sz w:val="24"/>
                <w:lang w:val="en-GB"/>
              </w:rPr>
              <w:t xml:space="preserve">Records the committee’s questions for the minutes. </w:t>
            </w:r>
          </w:p>
        </w:tc>
      </w:tr>
    </w:tbl>
    <w:p w14:paraId="2C3D9BAF" w14:textId="77777777" w:rsidR="00B53486" w:rsidRPr="003F6B9E" w:rsidRDefault="00B53486">
      <w:pPr>
        <w:rPr>
          <w:b/>
          <w:sz w:val="24"/>
          <w:lang w:val="en-GB"/>
        </w:rPr>
      </w:pPr>
    </w:p>
    <w:p w14:paraId="528A553A" w14:textId="4BAC8DBA" w:rsidR="003E1050" w:rsidRPr="003F6B9E" w:rsidRDefault="003E1050" w:rsidP="00B53486">
      <w:pPr>
        <w:textAlignment w:val="baseline"/>
        <w:rPr>
          <w:b/>
          <w:bCs/>
          <w:sz w:val="24"/>
          <w:u w:val="single"/>
          <w:lang w:val="en-GB"/>
        </w:rPr>
      </w:pPr>
      <w:r w:rsidRPr="003F6B9E">
        <w:rPr>
          <w:b/>
          <w:bCs/>
          <w:sz w:val="24"/>
          <w:highlight w:val="lightGray"/>
          <w:u w:val="single"/>
          <w:lang w:val="en-GB"/>
        </w:rPr>
        <w:t xml:space="preserve">II. </w:t>
      </w:r>
      <w:r w:rsidR="003F6B9E" w:rsidRPr="003F6B9E">
        <w:rPr>
          <w:b/>
          <w:bCs/>
          <w:sz w:val="24"/>
          <w:u w:val="single"/>
          <w:lang w:val="en-GB"/>
        </w:rPr>
        <w:t>Public Defence</w:t>
      </w:r>
    </w:p>
    <w:p w14:paraId="1FF464F1" w14:textId="77777777" w:rsidR="00B53486" w:rsidRPr="003F6B9E" w:rsidRDefault="00B53486" w:rsidP="00B53486">
      <w:pPr>
        <w:textAlignment w:val="baseline"/>
        <w:rPr>
          <w:b/>
          <w:bCs/>
          <w:sz w:val="24"/>
          <w:highlight w:val="lightGray"/>
          <w:u w:val="single"/>
          <w:lang w:val="en-GB"/>
        </w:rPr>
      </w:pPr>
    </w:p>
    <w:tbl>
      <w:tblPr>
        <w:tblW w:w="10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8465"/>
      </w:tblGrid>
      <w:tr w:rsidR="00B53486" w:rsidRPr="003F6B9E" w14:paraId="14933C4C" w14:textId="77777777" w:rsidTr="008D5E0C">
        <w:tc>
          <w:tcPr>
            <w:tcW w:w="2025" w:type="dxa"/>
            <w:tcBorders>
              <w:top w:val="nil"/>
              <w:left w:val="nil"/>
              <w:bottom w:val="nil"/>
              <w:right w:val="nil"/>
            </w:tcBorders>
            <w:hideMark/>
          </w:tcPr>
          <w:p w14:paraId="7DD14757" w14:textId="686C3736" w:rsidR="00B53486" w:rsidRPr="003F6B9E" w:rsidRDefault="003F6B9E" w:rsidP="00296F67">
            <w:pPr>
              <w:textAlignment w:val="baseline"/>
              <w:rPr>
                <w:sz w:val="24"/>
                <w:lang w:val="en-GB"/>
              </w:rPr>
            </w:pPr>
            <w:r w:rsidRPr="003F6B9E">
              <w:rPr>
                <w:sz w:val="24"/>
                <w:lang w:val="en-GB"/>
              </w:rPr>
              <w:t>Duration</w:t>
            </w:r>
          </w:p>
        </w:tc>
        <w:tc>
          <w:tcPr>
            <w:tcW w:w="8465" w:type="dxa"/>
            <w:tcBorders>
              <w:top w:val="nil"/>
              <w:left w:val="nil"/>
              <w:bottom w:val="nil"/>
              <w:right w:val="nil"/>
            </w:tcBorders>
            <w:hideMark/>
          </w:tcPr>
          <w:p w14:paraId="60AAD3FB" w14:textId="3C4CEA0D" w:rsidR="00B53486" w:rsidRPr="003F6B9E" w:rsidRDefault="003F6B9E" w:rsidP="00296F67">
            <w:pPr>
              <w:textAlignment w:val="baseline"/>
              <w:rPr>
                <w:sz w:val="24"/>
                <w:lang w:val="en-GB"/>
              </w:rPr>
            </w:pPr>
            <w:r w:rsidRPr="003F6B9E">
              <w:rPr>
                <w:sz w:val="24"/>
                <w:lang w:val="en-GB"/>
              </w:rPr>
              <w:t>Approx. 60-90 minutes</w:t>
            </w:r>
          </w:p>
        </w:tc>
      </w:tr>
      <w:tr w:rsidR="00B53486" w:rsidRPr="003F6B9E" w14:paraId="671AFC8A" w14:textId="77777777" w:rsidTr="008D5E0C">
        <w:tc>
          <w:tcPr>
            <w:tcW w:w="2025" w:type="dxa"/>
            <w:tcBorders>
              <w:top w:val="nil"/>
              <w:left w:val="nil"/>
              <w:bottom w:val="nil"/>
              <w:right w:val="nil"/>
            </w:tcBorders>
            <w:hideMark/>
          </w:tcPr>
          <w:p w14:paraId="6F7CE99A" w14:textId="3A984CA7" w:rsidR="00B53486" w:rsidRPr="003F6B9E" w:rsidRDefault="003F6B9E" w:rsidP="00296F67">
            <w:pPr>
              <w:textAlignment w:val="baseline"/>
              <w:rPr>
                <w:sz w:val="24"/>
                <w:lang w:val="en-GB"/>
              </w:rPr>
            </w:pPr>
            <w:r w:rsidRPr="003F6B9E">
              <w:rPr>
                <w:b/>
                <w:bCs/>
                <w:sz w:val="24"/>
                <w:lang w:val="en-GB"/>
              </w:rPr>
              <w:t>Date and venu</w:t>
            </w:r>
            <w:r w:rsidR="00B53486" w:rsidRPr="003F6B9E">
              <w:rPr>
                <w:b/>
                <w:bCs/>
                <w:sz w:val="24"/>
                <w:lang w:val="en-GB"/>
              </w:rPr>
              <w:t xml:space="preserve">e </w:t>
            </w:r>
          </w:p>
        </w:tc>
        <w:tc>
          <w:tcPr>
            <w:tcW w:w="8465" w:type="dxa"/>
            <w:tcBorders>
              <w:top w:val="nil"/>
              <w:left w:val="nil"/>
              <w:bottom w:val="nil"/>
              <w:right w:val="nil"/>
            </w:tcBorders>
            <w:hideMark/>
          </w:tcPr>
          <w:p w14:paraId="261AA96A" w14:textId="2D366D9E" w:rsidR="00B53486" w:rsidRPr="003F6B9E" w:rsidRDefault="003F6B9E" w:rsidP="00296F67">
            <w:pPr>
              <w:textAlignment w:val="baseline"/>
              <w:rPr>
                <w:sz w:val="24"/>
                <w:lang w:val="en-GB"/>
              </w:rPr>
            </w:pPr>
            <w:r w:rsidRPr="003F6B9E">
              <w:rPr>
                <w:sz w:val="24"/>
                <w:lang w:val="en-GB"/>
              </w:rPr>
              <w:t>As indicated in the previously issued invitation</w:t>
            </w:r>
            <w:r w:rsidR="00B53486" w:rsidRPr="003F6B9E">
              <w:rPr>
                <w:sz w:val="24"/>
                <w:lang w:val="en-GB"/>
              </w:rPr>
              <w:t>. </w:t>
            </w:r>
          </w:p>
          <w:p w14:paraId="67E213B5" w14:textId="77777777" w:rsidR="00B53486" w:rsidRPr="003F6B9E" w:rsidRDefault="00B53486" w:rsidP="00296F67">
            <w:pPr>
              <w:ind w:left="-1883"/>
              <w:textAlignment w:val="baseline"/>
              <w:rPr>
                <w:sz w:val="24"/>
                <w:lang w:val="en-GB"/>
              </w:rPr>
            </w:pPr>
          </w:p>
        </w:tc>
      </w:tr>
      <w:tr w:rsidR="00B53486" w:rsidRPr="003F6B9E" w14:paraId="4A7CFDD3" w14:textId="77777777" w:rsidTr="008D5E0C">
        <w:tc>
          <w:tcPr>
            <w:tcW w:w="2025" w:type="dxa"/>
            <w:tcBorders>
              <w:top w:val="nil"/>
              <w:left w:val="nil"/>
              <w:bottom w:val="nil"/>
              <w:right w:val="nil"/>
            </w:tcBorders>
          </w:tcPr>
          <w:p w14:paraId="115728A8" w14:textId="22FB6AEF" w:rsidR="00B53486" w:rsidRPr="003F6B9E" w:rsidRDefault="003F6B9E" w:rsidP="00296F67">
            <w:pPr>
              <w:textAlignment w:val="baseline"/>
              <w:rPr>
                <w:b/>
                <w:bCs/>
                <w:sz w:val="24"/>
                <w:lang w:val="en-GB"/>
              </w:rPr>
            </w:pPr>
            <w:r>
              <w:rPr>
                <w:b/>
                <w:bCs/>
                <w:sz w:val="24"/>
                <w:lang w:val="en-GB"/>
              </w:rPr>
              <w:t>Chair</w:t>
            </w:r>
          </w:p>
        </w:tc>
        <w:tc>
          <w:tcPr>
            <w:tcW w:w="8465" w:type="dxa"/>
            <w:tcBorders>
              <w:top w:val="nil"/>
              <w:left w:val="nil"/>
              <w:bottom w:val="nil"/>
              <w:right w:val="nil"/>
            </w:tcBorders>
          </w:tcPr>
          <w:p w14:paraId="57BF656F" w14:textId="62F7CFC5" w:rsidR="00B53486" w:rsidRPr="003F6B9E" w:rsidRDefault="003F6B9E" w:rsidP="00296F67">
            <w:pPr>
              <w:rPr>
                <w:b/>
                <w:bCs/>
                <w:i/>
                <w:iCs/>
                <w:sz w:val="24"/>
                <w:lang w:val="en-GB"/>
              </w:rPr>
            </w:pPr>
            <w:r>
              <w:rPr>
                <w:b/>
                <w:bCs/>
                <w:sz w:val="24"/>
                <w:lang w:val="en-GB"/>
              </w:rPr>
              <w:t>Opens the defence</w:t>
            </w:r>
            <w:r w:rsidR="00B53486" w:rsidRPr="003F6B9E">
              <w:rPr>
                <w:sz w:val="24"/>
                <w:lang w:val="en-GB"/>
              </w:rPr>
              <w:t xml:space="preserve"> </w:t>
            </w:r>
            <w:r>
              <w:rPr>
                <w:sz w:val="24"/>
                <w:lang w:val="en-GB"/>
              </w:rPr>
              <w:t xml:space="preserve">and announces that </w:t>
            </w:r>
            <w:r w:rsidR="004E1A60" w:rsidRPr="004E1A60">
              <w:rPr>
                <w:sz w:val="24"/>
                <w:lang w:val="en-GB"/>
              </w:rPr>
              <w:t xml:space="preserve">at the initiative of the DSC at UVMB, </w:t>
            </w:r>
            <w:r w:rsidR="004E1A60" w:rsidRPr="004E1A60">
              <w:rPr>
                <w:sz w:val="24"/>
                <w:highlight w:val="yellow"/>
                <w:lang w:val="en-GB"/>
              </w:rPr>
              <w:t>Dr XY</w:t>
            </w:r>
            <w:r w:rsidR="004E1A60" w:rsidRPr="004E1A60">
              <w:rPr>
                <w:sz w:val="24"/>
                <w:lang w:val="en-GB"/>
              </w:rPr>
              <w:t xml:space="preserve">'s dissertation, titled </w:t>
            </w:r>
            <w:r w:rsidR="004E1A60" w:rsidRPr="004E1A60">
              <w:rPr>
                <w:sz w:val="24"/>
                <w:highlight w:val="yellow"/>
                <w:lang w:val="en-GB"/>
              </w:rPr>
              <w:t>...,</w:t>
            </w:r>
            <w:r w:rsidR="004E1A60" w:rsidRPr="004E1A60">
              <w:rPr>
                <w:sz w:val="24"/>
                <w:lang w:val="en-GB"/>
              </w:rPr>
              <w:t xml:space="preserve"> has been assigned for public defence</w:t>
            </w:r>
            <w:r w:rsidR="004E1A60">
              <w:rPr>
                <w:sz w:val="24"/>
                <w:lang w:val="en-GB"/>
              </w:rPr>
              <w:t xml:space="preserve"> by DHC.</w:t>
            </w:r>
          </w:p>
          <w:p w14:paraId="64A33A33" w14:textId="507C79EE" w:rsidR="00B53486" w:rsidRPr="003F6B9E" w:rsidRDefault="003F6B9E" w:rsidP="00B53486">
            <w:pPr>
              <w:pStyle w:val="Listaszerbekezds"/>
              <w:numPr>
                <w:ilvl w:val="0"/>
                <w:numId w:val="18"/>
              </w:numPr>
              <w:tabs>
                <w:tab w:val="clear" w:pos="720"/>
                <w:tab w:val="num" w:pos="51"/>
              </w:tabs>
              <w:ind w:left="385" w:hanging="284"/>
              <w:textAlignment w:val="baseline"/>
              <w:rPr>
                <w:szCs w:val="24"/>
                <w:lang w:val="en-GB"/>
              </w:rPr>
            </w:pPr>
            <w:r>
              <w:rPr>
                <w:szCs w:val="24"/>
                <w:lang w:val="en-GB"/>
              </w:rPr>
              <w:t>Confirms that the defence can proceed (or cannot proceed because …. and postpones it to a fixed date …. or indefinitely)</w:t>
            </w:r>
            <w:r w:rsidR="00B53486" w:rsidRPr="003F6B9E">
              <w:rPr>
                <w:szCs w:val="24"/>
                <w:lang w:val="en-GB"/>
              </w:rPr>
              <w:t> </w:t>
            </w:r>
          </w:p>
          <w:p w14:paraId="64FC9F6D" w14:textId="1E284161" w:rsidR="008F67C0" w:rsidRPr="003F6B9E" w:rsidRDefault="008D5E0C" w:rsidP="00D511BA">
            <w:pPr>
              <w:pStyle w:val="Listaszerbekezds"/>
              <w:numPr>
                <w:ilvl w:val="0"/>
                <w:numId w:val="18"/>
              </w:numPr>
              <w:tabs>
                <w:tab w:val="clear" w:pos="720"/>
                <w:tab w:val="num" w:pos="51"/>
              </w:tabs>
              <w:ind w:left="385" w:hanging="284"/>
              <w:textAlignment w:val="baseline"/>
              <w:rPr>
                <w:szCs w:val="24"/>
                <w:lang w:val="en-GB"/>
              </w:rPr>
            </w:pPr>
            <w:r>
              <w:rPr>
                <w:szCs w:val="24"/>
                <w:lang w:val="en-GB"/>
              </w:rPr>
              <w:t>I</w:t>
            </w:r>
            <w:r w:rsidR="003F6B9E">
              <w:rPr>
                <w:szCs w:val="24"/>
                <w:lang w:val="en-GB"/>
              </w:rPr>
              <w:t>ntroduces the members of the defence committee</w:t>
            </w:r>
            <w:r w:rsidR="00B53486" w:rsidRPr="003F6B9E">
              <w:rPr>
                <w:szCs w:val="24"/>
                <w:lang w:val="en-GB"/>
              </w:rPr>
              <w:t> </w:t>
            </w:r>
          </w:p>
        </w:tc>
      </w:tr>
    </w:tbl>
    <w:p w14:paraId="382270B4" w14:textId="091B9366" w:rsidR="00B53486" w:rsidRPr="008D5E0C" w:rsidRDefault="003F6B9E" w:rsidP="00D511BA">
      <w:pPr>
        <w:spacing w:line="360" w:lineRule="auto"/>
        <w:jc w:val="left"/>
        <w:rPr>
          <w:b/>
          <w:sz w:val="24"/>
          <w:lang w:val="en-GB"/>
        </w:rPr>
      </w:pPr>
      <w:r w:rsidRPr="008D5E0C">
        <w:rPr>
          <w:b/>
          <w:sz w:val="24"/>
          <w:lang w:val="en-GB"/>
        </w:rPr>
        <w:t>Composition of the Defence Committee</w:t>
      </w:r>
      <w:r w:rsidR="00B53486" w:rsidRPr="008D5E0C">
        <w:rPr>
          <w:b/>
          <w:sz w:val="24"/>
          <w:lang w:val="en-GB"/>
        </w:rPr>
        <w:t>:</w:t>
      </w:r>
    </w:p>
    <w:tbl>
      <w:tblPr>
        <w:tblW w:w="10704" w:type="dxa"/>
        <w:tblInd w:w="-38" w:type="dxa"/>
        <w:tblLayout w:type="fixed"/>
        <w:tblCellMar>
          <w:left w:w="70" w:type="dxa"/>
          <w:right w:w="70" w:type="dxa"/>
        </w:tblCellMar>
        <w:tblLook w:val="0000" w:firstRow="0" w:lastRow="0" w:firstColumn="0" w:lastColumn="0" w:noHBand="0" w:noVBand="0"/>
      </w:tblPr>
      <w:tblGrid>
        <w:gridCol w:w="33"/>
        <w:gridCol w:w="75"/>
        <w:gridCol w:w="1485"/>
        <w:gridCol w:w="314"/>
        <w:gridCol w:w="319"/>
        <w:gridCol w:w="217"/>
        <w:gridCol w:w="2268"/>
        <w:gridCol w:w="1701"/>
        <w:gridCol w:w="1210"/>
        <w:gridCol w:w="2142"/>
        <w:gridCol w:w="125"/>
        <w:gridCol w:w="815"/>
      </w:tblGrid>
      <w:tr w:rsidR="00B53486" w:rsidRPr="008D5E0C" w14:paraId="06927E57" w14:textId="77777777" w:rsidTr="008D5E0C">
        <w:trPr>
          <w:gridBefore w:val="2"/>
          <w:gridAfter w:val="1"/>
          <w:wBefore w:w="108" w:type="dxa"/>
          <w:wAfter w:w="815" w:type="dxa"/>
          <w:cantSplit/>
        </w:trPr>
        <w:tc>
          <w:tcPr>
            <w:tcW w:w="1799" w:type="dxa"/>
            <w:gridSpan w:val="2"/>
            <w:tcBorders>
              <w:top w:val="dotted" w:sz="4" w:space="0" w:color="000000"/>
              <w:left w:val="dotted" w:sz="4" w:space="0" w:color="000000"/>
              <w:bottom w:val="dotted" w:sz="4" w:space="0" w:color="000000"/>
              <w:right w:val="dotted" w:sz="4" w:space="0" w:color="000000"/>
            </w:tcBorders>
            <w:shd w:val="clear" w:color="auto" w:fill="D0CECE"/>
          </w:tcPr>
          <w:p w14:paraId="1C4A7632" w14:textId="734722BA" w:rsidR="00B53486" w:rsidRPr="008D5E0C" w:rsidRDefault="003F6B9E" w:rsidP="00296F67">
            <w:pPr>
              <w:widowControl w:val="0"/>
              <w:jc w:val="center"/>
              <w:rPr>
                <w:b/>
                <w:sz w:val="22"/>
                <w:szCs w:val="22"/>
                <w:lang w:val="en-GB"/>
              </w:rPr>
            </w:pPr>
            <w:r w:rsidRPr="008D5E0C">
              <w:rPr>
                <w:b/>
                <w:sz w:val="22"/>
                <w:szCs w:val="22"/>
                <w:lang w:val="en-GB"/>
              </w:rPr>
              <w:t>Defence Committee</w:t>
            </w:r>
          </w:p>
        </w:tc>
        <w:tc>
          <w:tcPr>
            <w:tcW w:w="536" w:type="dxa"/>
            <w:gridSpan w:val="2"/>
            <w:tcBorders>
              <w:top w:val="dotted" w:sz="4" w:space="0" w:color="000000"/>
              <w:left w:val="dotted" w:sz="4" w:space="0" w:color="000000"/>
              <w:bottom w:val="dotted" w:sz="4" w:space="0" w:color="000000"/>
              <w:right w:val="dotted" w:sz="4" w:space="0" w:color="000000"/>
            </w:tcBorders>
            <w:shd w:val="clear" w:color="auto" w:fill="D0CECE"/>
          </w:tcPr>
          <w:p w14:paraId="6FA5169B" w14:textId="77777777" w:rsidR="00B53486" w:rsidRPr="008D5E0C" w:rsidRDefault="00B53486" w:rsidP="00296F67">
            <w:pPr>
              <w:widowControl w:val="0"/>
              <w:jc w:val="center"/>
              <w:rPr>
                <w:b/>
                <w:sz w:val="22"/>
                <w:szCs w:val="22"/>
                <w:lang w:val="en-GB"/>
              </w:rPr>
            </w:pPr>
          </w:p>
        </w:tc>
        <w:tc>
          <w:tcPr>
            <w:tcW w:w="2268" w:type="dxa"/>
            <w:tcBorders>
              <w:top w:val="dotted" w:sz="4" w:space="0" w:color="000000"/>
              <w:left w:val="dotted" w:sz="4" w:space="0" w:color="000000"/>
              <w:bottom w:val="dotted" w:sz="4" w:space="0" w:color="000000"/>
              <w:right w:val="dotted" w:sz="4" w:space="0" w:color="000000"/>
            </w:tcBorders>
            <w:shd w:val="clear" w:color="auto" w:fill="D0CECE"/>
          </w:tcPr>
          <w:p w14:paraId="2B612C39" w14:textId="17D5676A" w:rsidR="00B53486" w:rsidRPr="008D5E0C" w:rsidRDefault="003F6B9E" w:rsidP="00296F67">
            <w:pPr>
              <w:widowControl w:val="0"/>
              <w:jc w:val="center"/>
              <w:rPr>
                <w:b/>
                <w:sz w:val="22"/>
                <w:szCs w:val="22"/>
                <w:lang w:val="en-GB"/>
              </w:rPr>
            </w:pPr>
            <w:r w:rsidRPr="008D5E0C">
              <w:rPr>
                <w:b/>
                <w:sz w:val="22"/>
                <w:szCs w:val="22"/>
                <w:lang w:val="en-GB"/>
              </w:rPr>
              <w:t>name</w:t>
            </w:r>
          </w:p>
        </w:tc>
        <w:tc>
          <w:tcPr>
            <w:tcW w:w="1701" w:type="dxa"/>
            <w:tcBorders>
              <w:top w:val="dotted" w:sz="4" w:space="0" w:color="000000"/>
              <w:left w:val="dotted" w:sz="4" w:space="0" w:color="000000"/>
              <w:bottom w:val="dotted" w:sz="4" w:space="0" w:color="000000"/>
              <w:right w:val="dotted" w:sz="4" w:space="0" w:color="000000"/>
            </w:tcBorders>
            <w:shd w:val="clear" w:color="auto" w:fill="D0CECE"/>
          </w:tcPr>
          <w:p w14:paraId="49EA608C" w14:textId="00C3D057" w:rsidR="00B53486" w:rsidRPr="008D5E0C" w:rsidRDefault="003F6B9E" w:rsidP="00296F67">
            <w:pPr>
              <w:widowControl w:val="0"/>
              <w:jc w:val="center"/>
              <w:rPr>
                <w:b/>
                <w:sz w:val="22"/>
                <w:szCs w:val="22"/>
                <w:lang w:val="en-GB"/>
              </w:rPr>
            </w:pPr>
            <w:r w:rsidRPr="008D5E0C">
              <w:rPr>
                <w:b/>
                <w:sz w:val="22"/>
                <w:szCs w:val="22"/>
                <w:lang w:val="en-GB"/>
              </w:rPr>
              <w:t>position</w:t>
            </w:r>
          </w:p>
        </w:tc>
        <w:tc>
          <w:tcPr>
            <w:tcW w:w="1210" w:type="dxa"/>
            <w:tcBorders>
              <w:top w:val="dotted" w:sz="4" w:space="0" w:color="000000"/>
              <w:left w:val="dotted" w:sz="4" w:space="0" w:color="000000"/>
              <w:bottom w:val="dotted" w:sz="4" w:space="0" w:color="000000"/>
              <w:right w:val="dotted" w:sz="4" w:space="0" w:color="000000"/>
            </w:tcBorders>
            <w:shd w:val="clear" w:color="auto" w:fill="D0CECE"/>
          </w:tcPr>
          <w:p w14:paraId="3F86AC88" w14:textId="33D54FB6" w:rsidR="00B53486" w:rsidRPr="008D5E0C" w:rsidRDefault="003F6B9E" w:rsidP="00296F67">
            <w:pPr>
              <w:widowControl w:val="0"/>
              <w:jc w:val="center"/>
              <w:rPr>
                <w:b/>
                <w:sz w:val="22"/>
                <w:szCs w:val="22"/>
                <w:lang w:val="en-GB"/>
              </w:rPr>
            </w:pPr>
            <w:r w:rsidRPr="008D5E0C">
              <w:rPr>
                <w:b/>
                <w:sz w:val="22"/>
                <w:szCs w:val="22"/>
                <w:lang w:val="en-GB"/>
              </w:rPr>
              <w:t>academic degree</w:t>
            </w:r>
          </w:p>
        </w:tc>
        <w:tc>
          <w:tcPr>
            <w:tcW w:w="2267" w:type="dxa"/>
            <w:gridSpan w:val="2"/>
            <w:tcBorders>
              <w:top w:val="dotted" w:sz="4" w:space="0" w:color="000000"/>
              <w:left w:val="dotted" w:sz="4" w:space="0" w:color="000000"/>
              <w:bottom w:val="dotted" w:sz="4" w:space="0" w:color="000000"/>
              <w:right w:val="dotted" w:sz="4" w:space="0" w:color="000000"/>
            </w:tcBorders>
            <w:shd w:val="clear" w:color="auto" w:fill="D0CECE"/>
          </w:tcPr>
          <w:p w14:paraId="2C95B6CC" w14:textId="04ACCA0D" w:rsidR="00B53486" w:rsidRPr="008D5E0C" w:rsidRDefault="003F6B9E" w:rsidP="00296F67">
            <w:pPr>
              <w:widowControl w:val="0"/>
              <w:jc w:val="center"/>
              <w:rPr>
                <w:b/>
                <w:sz w:val="22"/>
                <w:szCs w:val="22"/>
                <w:lang w:val="en-GB"/>
              </w:rPr>
            </w:pPr>
            <w:r w:rsidRPr="008D5E0C">
              <w:rPr>
                <w:b/>
                <w:sz w:val="22"/>
                <w:szCs w:val="22"/>
                <w:lang w:val="en-GB"/>
              </w:rPr>
              <w:t>place of employment</w:t>
            </w:r>
          </w:p>
        </w:tc>
      </w:tr>
      <w:tr w:rsidR="00B53486" w:rsidRPr="008D5E0C" w14:paraId="0E8CA822"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3D0574FF" w14:textId="46DE0E74" w:rsidR="00B53486" w:rsidRPr="008D5E0C" w:rsidRDefault="003F6B9E" w:rsidP="00296F67">
            <w:pPr>
              <w:widowControl w:val="0"/>
              <w:rPr>
                <w:bCs/>
                <w:i/>
                <w:color w:val="000000"/>
                <w:sz w:val="22"/>
                <w:szCs w:val="22"/>
                <w:highlight w:val="yellow"/>
                <w:lang w:val="en-GB"/>
              </w:rPr>
            </w:pPr>
            <w:r w:rsidRPr="008D5E0C">
              <w:rPr>
                <w:bCs/>
                <w:i/>
                <w:color w:val="000000"/>
                <w:sz w:val="22"/>
                <w:szCs w:val="22"/>
                <w:highlight w:val="yellow"/>
                <w:lang w:val="en-GB"/>
              </w:rPr>
              <w:t>Chair</w:t>
            </w:r>
          </w:p>
        </w:tc>
        <w:tc>
          <w:tcPr>
            <w:tcW w:w="536" w:type="dxa"/>
            <w:gridSpan w:val="2"/>
            <w:tcBorders>
              <w:top w:val="dotted" w:sz="4" w:space="0" w:color="000000"/>
              <w:left w:val="dotted" w:sz="4" w:space="0" w:color="000000"/>
              <w:bottom w:val="dotted" w:sz="4" w:space="0" w:color="000000"/>
              <w:right w:val="dotted" w:sz="4" w:space="0" w:color="000000"/>
            </w:tcBorders>
          </w:tcPr>
          <w:p w14:paraId="1566269E"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0AE435EC"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6FF54CE3"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30939C79"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29E6991D" w14:textId="77777777" w:rsidR="00B53486" w:rsidRPr="008D5E0C" w:rsidRDefault="00B53486" w:rsidP="00296F67">
            <w:pPr>
              <w:widowControl w:val="0"/>
              <w:rPr>
                <w:sz w:val="22"/>
                <w:szCs w:val="22"/>
                <w:highlight w:val="yellow"/>
                <w:lang w:val="en-GB"/>
              </w:rPr>
            </w:pPr>
          </w:p>
        </w:tc>
      </w:tr>
      <w:tr w:rsidR="00B53486" w:rsidRPr="008D5E0C" w14:paraId="487D5B38"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451AD57A" w14:textId="3B282720" w:rsidR="00B53486" w:rsidRPr="008D5E0C" w:rsidRDefault="003F6B9E" w:rsidP="00296F67">
            <w:pPr>
              <w:widowControl w:val="0"/>
              <w:rPr>
                <w:bCs/>
                <w:i/>
                <w:color w:val="000000"/>
                <w:sz w:val="22"/>
                <w:szCs w:val="22"/>
                <w:highlight w:val="yellow"/>
                <w:lang w:val="en-GB"/>
              </w:rPr>
            </w:pPr>
            <w:r w:rsidRPr="008D5E0C">
              <w:rPr>
                <w:bCs/>
                <w:i/>
                <w:color w:val="000000"/>
                <w:sz w:val="22"/>
                <w:szCs w:val="22"/>
                <w:highlight w:val="yellow"/>
                <w:lang w:val="en-GB"/>
              </w:rPr>
              <w:t>secretary</w:t>
            </w:r>
          </w:p>
        </w:tc>
        <w:tc>
          <w:tcPr>
            <w:tcW w:w="536" w:type="dxa"/>
            <w:gridSpan w:val="2"/>
            <w:tcBorders>
              <w:top w:val="dotted" w:sz="4" w:space="0" w:color="000000"/>
              <w:left w:val="dotted" w:sz="4" w:space="0" w:color="000000"/>
              <w:bottom w:val="dotted" w:sz="4" w:space="0" w:color="000000"/>
              <w:right w:val="dotted" w:sz="4" w:space="0" w:color="000000"/>
            </w:tcBorders>
          </w:tcPr>
          <w:p w14:paraId="317C7AD8"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0F817BED"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757BE333"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2CC80CE5"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11A3804A" w14:textId="77777777" w:rsidR="00B53486" w:rsidRPr="008D5E0C" w:rsidRDefault="00B53486" w:rsidP="00296F67">
            <w:pPr>
              <w:widowControl w:val="0"/>
              <w:rPr>
                <w:sz w:val="22"/>
                <w:szCs w:val="22"/>
                <w:highlight w:val="yellow"/>
                <w:lang w:val="en-GB"/>
              </w:rPr>
            </w:pPr>
          </w:p>
        </w:tc>
      </w:tr>
      <w:tr w:rsidR="00B53486" w:rsidRPr="008D5E0C" w14:paraId="5C3CF6DA"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0C214000" w14:textId="5E50ED69" w:rsidR="00B53486" w:rsidRPr="008D5E0C" w:rsidRDefault="003F6B9E" w:rsidP="00296F67">
            <w:pPr>
              <w:widowControl w:val="0"/>
              <w:rPr>
                <w:bCs/>
                <w:i/>
                <w:color w:val="000000"/>
                <w:sz w:val="22"/>
                <w:szCs w:val="22"/>
                <w:highlight w:val="yellow"/>
                <w:lang w:val="en-GB"/>
              </w:rPr>
            </w:pPr>
            <w:r w:rsidRPr="008D5E0C">
              <w:rPr>
                <w:bCs/>
                <w:i/>
                <w:color w:val="000000"/>
                <w:sz w:val="22"/>
                <w:szCs w:val="22"/>
                <w:highlight w:val="yellow"/>
                <w:lang w:val="en-GB"/>
              </w:rPr>
              <w:t>member</w:t>
            </w:r>
            <w:r w:rsidR="00B53486" w:rsidRPr="008D5E0C">
              <w:rPr>
                <w:bCs/>
                <w:i/>
                <w:color w:val="000000"/>
                <w:sz w:val="22"/>
                <w:szCs w:val="22"/>
                <w:highlight w:val="yellow"/>
                <w:lang w:val="en-GB"/>
              </w:rPr>
              <w:t>/</w:t>
            </w:r>
            <w:r w:rsidR="008D5E0C" w:rsidRPr="008D5E0C">
              <w:rPr>
                <w:bCs/>
                <w:i/>
                <w:color w:val="000000"/>
                <w:sz w:val="22"/>
                <w:szCs w:val="22"/>
                <w:highlight w:val="yellow"/>
                <w:lang w:val="en-GB"/>
              </w:rPr>
              <w:t>deputy chair</w:t>
            </w:r>
          </w:p>
        </w:tc>
        <w:tc>
          <w:tcPr>
            <w:tcW w:w="536" w:type="dxa"/>
            <w:gridSpan w:val="2"/>
            <w:tcBorders>
              <w:top w:val="dotted" w:sz="4" w:space="0" w:color="000000"/>
              <w:left w:val="dotted" w:sz="4" w:space="0" w:color="000000"/>
              <w:bottom w:val="dotted" w:sz="4" w:space="0" w:color="000000"/>
              <w:right w:val="dotted" w:sz="4" w:space="0" w:color="000000"/>
            </w:tcBorders>
          </w:tcPr>
          <w:p w14:paraId="72A0EC81"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229E0D06"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246651E8"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04610A00"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19C957E0" w14:textId="77777777" w:rsidR="00B53486" w:rsidRPr="008D5E0C" w:rsidRDefault="00B53486" w:rsidP="00296F67">
            <w:pPr>
              <w:widowControl w:val="0"/>
              <w:rPr>
                <w:sz w:val="22"/>
                <w:szCs w:val="22"/>
                <w:highlight w:val="yellow"/>
                <w:lang w:val="en-GB"/>
              </w:rPr>
            </w:pPr>
          </w:p>
        </w:tc>
      </w:tr>
      <w:tr w:rsidR="00B53486" w:rsidRPr="008D5E0C" w14:paraId="0ECF2FAF"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29D6F82A" w14:textId="23D90B35" w:rsidR="00B53486" w:rsidRPr="008D5E0C" w:rsidRDefault="008D5E0C" w:rsidP="00296F67">
            <w:pPr>
              <w:widowControl w:val="0"/>
              <w:rPr>
                <w:bCs/>
                <w:i/>
                <w:color w:val="000000"/>
                <w:sz w:val="22"/>
                <w:szCs w:val="22"/>
                <w:highlight w:val="yellow"/>
                <w:lang w:val="en-GB"/>
              </w:rPr>
            </w:pPr>
            <w:r w:rsidRPr="008D5E0C">
              <w:rPr>
                <w:bCs/>
                <w:i/>
                <w:color w:val="000000"/>
                <w:sz w:val="22"/>
                <w:szCs w:val="22"/>
                <w:highlight w:val="yellow"/>
                <w:lang w:val="en-GB"/>
              </w:rPr>
              <w:t>member</w:t>
            </w:r>
          </w:p>
        </w:tc>
        <w:tc>
          <w:tcPr>
            <w:tcW w:w="536" w:type="dxa"/>
            <w:gridSpan w:val="2"/>
            <w:tcBorders>
              <w:top w:val="dotted" w:sz="4" w:space="0" w:color="000000"/>
              <w:left w:val="dotted" w:sz="4" w:space="0" w:color="000000"/>
              <w:bottom w:val="dotted" w:sz="4" w:space="0" w:color="000000"/>
              <w:right w:val="dotted" w:sz="4" w:space="0" w:color="000000"/>
            </w:tcBorders>
          </w:tcPr>
          <w:p w14:paraId="36FB3D79"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5F72191B"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373A0BF5"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48E9861A"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41CA73F4" w14:textId="77777777" w:rsidR="00B53486" w:rsidRPr="008D5E0C" w:rsidRDefault="00B53486" w:rsidP="00296F67">
            <w:pPr>
              <w:widowControl w:val="0"/>
              <w:rPr>
                <w:sz w:val="22"/>
                <w:szCs w:val="22"/>
                <w:highlight w:val="yellow"/>
                <w:lang w:val="en-GB"/>
              </w:rPr>
            </w:pPr>
          </w:p>
        </w:tc>
      </w:tr>
      <w:tr w:rsidR="00B53486" w:rsidRPr="008D5E0C" w14:paraId="683BFB57"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3D651076" w14:textId="6204EC0C" w:rsidR="00B53486" w:rsidRPr="008D5E0C" w:rsidRDefault="008D5E0C" w:rsidP="00296F67">
            <w:pPr>
              <w:widowControl w:val="0"/>
              <w:rPr>
                <w:bCs/>
                <w:i/>
                <w:color w:val="000000"/>
                <w:sz w:val="22"/>
                <w:szCs w:val="22"/>
                <w:highlight w:val="yellow"/>
                <w:lang w:val="en-GB"/>
              </w:rPr>
            </w:pPr>
            <w:r w:rsidRPr="008D5E0C">
              <w:rPr>
                <w:bCs/>
                <w:i/>
                <w:color w:val="000000"/>
                <w:sz w:val="22"/>
                <w:szCs w:val="22"/>
                <w:highlight w:val="yellow"/>
                <w:lang w:val="en-GB"/>
              </w:rPr>
              <w:t>member</w:t>
            </w:r>
          </w:p>
        </w:tc>
        <w:tc>
          <w:tcPr>
            <w:tcW w:w="536" w:type="dxa"/>
            <w:gridSpan w:val="2"/>
            <w:tcBorders>
              <w:top w:val="dotted" w:sz="4" w:space="0" w:color="000000"/>
              <w:left w:val="dotted" w:sz="4" w:space="0" w:color="000000"/>
              <w:bottom w:val="dotted" w:sz="4" w:space="0" w:color="000000"/>
              <w:right w:val="dotted" w:sz="4" w:space="0" w:color="000000"/>
            </w:tcBorders>
          </w:tcPr>
          <w:p w14:paraId="69354812"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3C1AC623"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6A300042"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4E86D21F"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2537C98D" w14:textId="77777777" w:rsidR="00B53486" w:rsidRPr="008D5E0C" w:rsidRDefault="00B53486" w:rsidP="00296F67">
            <w:pPr>
              <w:widowControl w:val="0"/>
              <w:rPr>
                <w:sz w:val="22"/>
                <w:szCs w:val="22"/>
                <w:highlight w:val="yellow"/>
                <w:lang w:val="en-GB"/>
              </w:rPr>
            </w:pPr>
          </w:p>
        </w:tc>
      </w:tr>
      <w:tr w:rsidR="00B53486" w:rsidRPr="008D5E0C" w14:paraId="0A059091"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60261FA1" w14:textId="4723D0E9" w:rsidR="00B53486" w:rsidRPr="008D5E0C" w:rsidRDefault="008D5E0C" w:rsidP="00296F67">
            <w:pPr>
              <w:widowControl w:val="0"/>
              <w:rPr>
                <w:i/>
                <w:color w:val="000000"/>
                <w:sz w:val="22"/>
                <w:szCs w:val="22"/>
                <w:highlight w:val="yellow"/>
                <w:lang w:val="en-GB"/>
              </w:rPr>
            </w:pPr>
            <w:r w:rsidRPr="008D5E0C">
              <w:rPr>
                <w:i/>
                <w:color w:val="000000"/>
                <w:sz w:val="22"/>
                <w:szCs w:val="22"/>
                <w:highlight w:val="yellow"/>
                <w:lang w:val="en-GB"/>
              </w:rPr>
              <w:t>member</w:t>
            </w:r>
          </w:p>
        </w:tc>
        <w:tc>
          <w:tcPr>
            <w:tcW w:w="536" w:type="dxa"/>
            <w:gridSpan w:val="2"/>
            <w:tcBorders>
              <w:top w:val="dotted" w:sz="4" w:space="0" w:color="000000"/>
              <w:left w:val="dotted" w:sz="4" w:space="0" w:color="000000"/>
              <w:bottom w:val="dotted" w:sz="4" w:space="0" w:color="000000"/>
              <w:right w:val="dotted" w:sz="4" w:space="0" w:color="000000"/>
            </w:tcBorders>
          </w:tcPr>
          <w:p w14:paraId="31985A53"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3CCDFF24"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45C1CB83"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36A94CB6"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17F0C014" w14:textId="77777777" w:rsidR="00B53486" w:rsidRPr="008D5E0C" w:rsidRDefault="00B53486" w:rsidP="00296F67">
            <w:pPr>
              <w:widowControl w:val="0"/>
              <w:rPr>
                <w:sz w:val="22"/>
                <w:szCs w:val="22"/>
                <w:highlight w:val="yellow"/>
                <w:lang w:val="en-GB"/>
              </w:rPr>
            </w:pPr>
          </w:p>
        </w:tc>
      </w:tr>
      <w:tr w:rsidR="00B53486" w:rsidRPr="008D5E0C" w14:paraId="60C2B0DE"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1287C13A" w14:textId="1DBB23E5" w:rsidR="00B53486" w:rsidRPr="008D5E0C" w:rsidRDefault="008D5E0C" w:rsidP="00296F67">
            <w:pPr>
              <w:widowControl w:val="0"/>
              <w:rPr>
                <w:bCs/>
                <w:i/>
                <w:color w:val="000000"/>
                <w:sz w:val="22"/>
                <w:szCs w:val="22"/>
                <w:highlight w:val="yellow"/>
                <w:lang w:val="en-GB"/>
              </w:rPr>
            </w:pPr>
            <w:r w:rsidRPr="008D5E0C">
              <w:rPr>
                <w:rFonts w:ascii="Arial" w:hAnsi="Arial" w:cs="Arial"/>
                <w:i/>
                <w:sz w:val="18"/>
                <w:szCs w:val="18"/>
                <w:highlight w:val="yellow"/>
                <w:lang w:val="en-GB" w:eastAsia="en-US"/>
              </w:rPr>
              <w:t>reserve member</w:t>
            </w:r>
          </w:p>
        </w:tc>
        <w:tc>
          <w:tcPr>
            <w:tcW w:w="536" w:type="dxa"/>
            <w:gridSpan w:val="2"/>
            <w:tcBorders>
              <w:top w:val="dotted" w:sz="4" w:space="0" w:color="000000"/>
              <w:left w:val="dotted" w:sz="4" w:space="0" w:color="000000"/>
              <w:bottom w:val="dotted" w:sz="4" w:space="0" w:color="000000"/>
              <w:right w:val="dotted" w:sz="4" w:space="0" w:color="000000"/>
            </w:tcBorders>
          </w:tcPr>
          <w:p w14:paraId="7D0C8A89"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652B9A03"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54C042D3"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6ED07B68"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4F1B2E0E" w14:textId="77777777" w:rsidR="00B53486" w:rsidRPr="008D5E0C" w:rsidRDefault="00B53486" w:rsidP="00296F67">
            <w:pPr>
              <w:widowControl w:val="0"/>
              <w:rPr>
                <w:sz w:val="22"/>
                <w:szCs w:val="22"/>
                <w:highlight w:val="yellow"/>
                <w:lang w:val="en-GB"/>
              </w:rPr>
            </w:pPr>
          </w:p>
        </w:tc>
      </w:tr>
      <w:tr w:rsidR="00B53486" w:rsidRPr="008D5E0C" w14:paraId="5F7C1DDD"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28081010" w14:textId="5AE34DB7" w:rsidR="00B53486" w:rsidRPr="008D5E0C" w:rsidRDefault="008D5E0C" w:rsidP="00296F67">
            <w:pPr>
              <w:widowControl w:val="0"/>
              <w:rPr>
                <w:bCs/>
                <w:i/>
                <w:color w:val="000000"/>
                <w:sz w:val="22"/>
                <w:szCs w:val="22"/>
                <w:highlight w:val="yellow"/>
                <w:lang w:val="en-GB"/>
              </w:rPr>
            </w:pPr>
            <w:r w:rsidRPr="008D5E0C">
              <w:rPr>
                <w:bCs/>
                <w:i/>
                <w:color w:val="000000"/>
                <w:sz w:val="22"/>
                <w:szCs w:val="22"/>
                <w:highlight w:val="yellow"/>
                <w:lang w:val="en-GB"/>
              </w:rPr>
              <w:t>opponent</w:t>
            </w:r>
            <w:r w:rsidR="00B53486" w:rsidRPr="008D5E0C">
              <w:rPr>
                <w:bCs/>
                <w:i/>
                <w:color w:val="000000"/>
                <w:sz w:val="22"/>
                <w:szCs w:val="22"/>
                <w:highlight w:val="yellow"/>
                <w:lang w:val="en-GB"/>
              </w:rPr>
              <w:t xml:space="preserve"> 1</w:t>
            </w:r>
          </w:p>
        </w:tc>
        <w:tc>
          <w:tcPr>
            <w:tcW w:w="536" w:type="dxa"/>
            <w:gridSpan w:val="2"/>
            <w:tcBorders>
              <w:top w:val="dotted" w:sz="4" w:space="0" w:color="000000"/>
              <w:left w:val="dotted" w:sz="4" w:space="0" w:color="000000"/>
              <w:bottom w:val="dotted" w:sz="4" w:space="0" w:color="000000"/>
              <w:right w:val="dotted" w:sz="4" w:space="0" w:color="000000"/>
            </w:tcBorders>
          </w:tcPr>
          <w:p w14:paraId="585D005D"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02E3E5BA"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7BF0C04C"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5E0E1880"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5DCEBED7" w14:textId="77777777" w:rsidR="00B53486" w:rsidRPr="008D5E0C" w:rsidRDefault="00B53486" w:rsidP="00296F67">
            <w:pPr>
              <w:widowControl w:val="0"/>
              <w:rPr>
                <w:sz w:val="22"/>
                <w:szCs w:val="22"/>
                <w:highlight w:val="yellow"/>
                <w:lang w:val="en-GB"/>
              </w:rPr>
            </w:pPr>
          </w:p>
        </w:tc>
      </w:tr>
      <w:tr w:rsidR="00B53486" w:rsidRPr="008D5E0C" w14:paraId="5516EDA6" w14:textId="77777777" w:rsidTr="008D5E0C">
        <w:trPr>
          <w:gridBefore w:val="2"/>
          <w:gridAfter w:val="1"/>
          <w:wBefore w:w="108" w:type="dxa"/>
          <w:wAfter w:w="815" w:type="dxa"/>
          <w:trHeight w:val="284"/>
        </w:trPr>
        <w:tc>
          <w:tcPr>
            <w:tcW w:w="1799" w:type="dxa"/>
            <w:gridSpan w:val="2"/>
            <w:tcBorders>
              <w:top w:val="dotted" w:sz="4" w:space="0" w:color="000000"/>
              <w:left w:val="dotted" w:sz="4" w:space="0" w:color="000000"/>
              <w:bottom w:val="dotted" w:sz="4" w:space="0" w:color="000000"/>
              <w:right w:val="dotted" w:sz="4" w:space="0" w:color="000000"/>
            </w:tcBorders>
          </w:tcPr>
          <w:p w14:paraId="3792865F" w14:textId="4C85706A" w:rsidR="00B53486" w:rsidRPr="008D5E0C" w:rsidRDefault="008D5E0C" w:rsidP="00296F67">
            <w:pPr>
              <w:widowControl w:val="0"/>
              <w:rPr>
                <w:bCs/>
                <w:i/>
                <w:color w:val="000000"/>
                <w:sz w:val="22"/>
                <w:szCs w:val="22"/>
                <w:highlight w:val="yellow"/>
                <w:lang w:val="en-GB"/>
              </w:rPr>
            </w:pPr>
            <w:r w:rsidRPr="008D5E0C">
              <w:rPr>
                <w:bCs/>
                <w:i/>
                <w:color w:val="000000"/>
                <w:sz w:val="22"/>
                <w:szCs w:val="22"/>
                <w:highlight w:val="yellow"/>
                <w:lang w:val="en-GB"/>
              </w:rPr>
              <w:t>opponent</w:t>
            </w:r>
            <w:r w:rsidR="00B53486" w:rsidRPr="008D5E0C">
              <w:rPr>
                <w:bCs/>
                <w:i/>
                <w:color w:val="000000"/>
                <w:sz w:val="22"/>
                <w:szCs w:val="22"/>
                <w:highlight w:val="yellow"/>
                <w:lang w:val="en-GB"/>
              </w:rPr>
              <w:t xml:space="preserve"> 2</w:t>
            </w:r>
          </w:p>
          <w:p w14:paraId="0B39B13F" w14:textId="77777777" w:rsidR="00B53486" w:rsidRPr="008D5E0C" w:rsidRDefault="00B53486" w:rsidP="00296F67">
            <w:pPr>
              <w:widowControl w:val="0"/>
              <w:rPr>
                <w:bCs/>
                <w:i/>
                <w:color w:val="000000"/>
                <w:sz w:val="22"/>
                <w:szCs w:val="22"/>
                <w:highlight w:val="yellow"/>
                <w:lang w:val="en-GB"/>
              </w:rPr>
            </w:pPr>
          </w:p>
        </w:tc>
        <w:tc>
          <w:tcPr>
            <w:tcW w:w="536" w:type="dxa"/>
            <w:gridSpan w:val="2"/>
            <w:tcBorders>
              <w:top w:val="dotted" w:sz="4" w:space="0" w:color="000000"/>
              <w:left w:val="dotted" w:sz="4" w:space="0" w:color="000000"/>
              <w:bottom w:val="dotted" w:sz="4" w:space="0" w:color="000000"/>
              <w:right w:val="dotted" w:sz="4" w:space="0" w:color="000000"/>
            </w:tcBorders>
          </w:tcPr>
          <w:p w14:paraId="3F518358" w14:textId="77777777" w:rsidR="00B53486" w:rsidRPr="008D5E0C" w:rsidRDefault="00B53486" w:rsidP="00296F67">
            <w:pPr>
              <w:widowControl w:val="0"/>
              <w:rPr>
                <w:sz w:val="22"/>
                <w:szCs w:val="22"/>
                <w:highlight w:val="yellow"/>
                <w:lang w:val="en-GB"/>
              </w:rPr>
            </w:pPr>
          </w:p>
        </w:tc>
        <w:tc>
          <w:tcPr>
            <w:tcW w:w="2268" w:type="dxa"/>
            <w:tcBorders>
              <w:top w:val="dotted" w:sz="4" w:space="0" w:color="000000"/>
              <w:left w:val="dotted" w:sz="4" w:space="0" w:color="000000"/>
              <w:bottom w:val="dotted" w:sz="4" w:space="0" w:color="000000"/>
              <w:right w:val="dotted" w:sz="4" w:space="0" w:color="000000"/>
            </w:tcBorders>
          </w:tcPr>
          <w:p w14:paraId="3528AF6B" w14:textId="77777777" w:rsidR="00B53486" w:rsidRPr="008D5E0C" w:rsidRDefault="00B53486" w:rsidP="00296F67">
            <w:pPr>
              <w:widowControl w:val="0"/>
              <w:rPr>
                <w:sz w:val="22"/>
                <w:szCs w:val="22"/>
                <w:highlight w:val="yellow"/>
                <w:lang w:val="en-GB"/>
              </w:rPr>
            </w:pPr>
          </w:p>
        </w:tc>
        <w:tc>
          <w:tcPr>
            <w:tcW w:w="1701" w:type="dxa"/>
            <w:tcBorders>
              <w:top w:val="dotted" w:sz="4" w:space="0" w:color="000000"/>
              <w:left w:val="dotted" w:sz="4" w:space="0" w:color="000000"/>
              <w:bottom w:val="dotted" w:sz="4" w:space="0" w:color="000000"/>
              <w:right w:val="dotted" w:sz="4" w:space="0" w:color="000000"/>
            </w:tcBorders>
          </w:tcPr>
          <w:p w14:paraId="74DE7DA6" w14:textId="77777777" w:rsidR="00B53486" w:rsidRPr="008D5E0C" w:rsidRDefault="00B53486" w:rsidP="00296F67">
            <w:pPr>
              <w:widowControl w:val="0"/>
              <w:rPr>
                <w:sz w:val="22"/>
                <w:szCs w:val="22"/>
                <w:highlight w:val="yellow"/>
                <w:lang w:val="en-GB"/>
              </w:rPr>
            </w:pPr>
          </w:p>
        </w:tc>
        <w:tc>
          <w:tcPr>
            <w:tcW w:w="1210" w:type="dxa"/>
            <w:tcBorders>
              <w:top w:val="dotted" w:sz="4" w:space="0" w:color="000000"/>
              <w:left w:val="dotted" w:sz="4" w:space="0" w:color="000000"/>
              <w:bottom w:val="dotted" w:sz="4" w:space="0" w:color="000000"/>
              <w:right w:val="dotted" w:sz="4" w:space="0" w:color="000000"/>
            </w:tcBorders>
          </w:tcPr>
          <w:p w14:paraId="16874B15" w14:textId="77777777" w:rsidR="00B53486" w:rsidRPr="008D5E0C" w:rsidRDefault="00B53486" w:rsidP="00296F67">
            <w:pPr>
              <w:widowControl w:val="0"/>
              <w:rPr>
                <w:sz w:val="22"/>
                <w:szCs w:val="22"/>
                <w:highlight w:val="yellow"/>
                <w:lang w:val="en-GB"/>
              </w:rPr>
            </w:pPr>
          </w:p>
        </w:tc>
        <w:tc>
          <w:tcPr>
            <w:tcW w:w="2267" w:type="dxa"/>
            <w:gridSpan w:val="2"/>
            <w:tcBorders>
              <w:top w:val="dotted" w:sz="4" w:space="0" w:color="000000"/>
              <w:left w:val="dotted" w:sz="4" w:space="0" w:color="000000"/>
              <w:bottom w:val="dotted" w:sz="4" w:space="0" w:color="000000"/>
              <w:right w:val="dotted" w:sz="4" w:space="0" w:color="000000"/>
            </w:tcBorders>
          </w:tcPr>
          <w:p w14:paraId="5F582F2E" w14:textId="77777777" w:rsidR="00B53486" w:rsidRPr="008D5E0C" w:rsidRDefault="00B53486" w:rsidP="00296F67">
            <w:pPr>
              <w:widowControl w:val="0"/>
              <w:rPr>
                <w:iCs/>
                <w:sz w:val="22"/>
                <w:szCs w:val="22"/>
                <w:lang w:val="en-GB"/>
              </w:rPr>
            </w:pPr>
          </w:p>
        </w:tc>
      </w:tr>
      <w:tr w:rsidR="00B53486" w:rsidRPr="008D5E0C" w14:paraId="0AFC48AE" w14:textId="77777777" w:rsidTr="008F67C0">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2"/>
          <w:wBefore w:w="33" w:type="dxa"/>
          <w:wAfter w:w="940" w:type="dxa"/>
        </w:trPr>
        <w:tc>
          <w:tcPr>
            <w:tcW w:w="1560" w:type="dxa"/>
            <w:gridSpan w:val="2"/>
            <w:tcBorders>
              <w:top w:val="nil"/>
              <w:left w:val="nil"/>
              <w:bottom w:val="nil"/>
              <w:right w:val="nil"/>
            </w:tcBorders>
            <w:hideMark/>
          </w:tcPr>
          <w:p w14:paraId="6BA7CF65" w14:textId="77777777" w:rsidR="00B53486" w:rsidRPr="008D5E0C" w:rsidRDefault="00B53486" w:rsidP="00296F67">
            <w:pPr>
              <w:textAlignment w:val="baseline"/>
              <w:rPr>
                <w:lang w:val="en-GB"/>
              </w:rPr>
            </w:pPr>
          </w:p>
        </w:tc>
        <w:tc>
          <w:tcPr>
            <w:tcW w:w="8171" w:type="dxa"/>
            <w:gridSpan w:val="7"/>
            <w:tcBorders>
              <w:top w:val="nil"/>
              <w:left w:val="nil"/>
              <w:bottom w:val="nil"/>
              <w:right w:val="nil"/>
            </w:tcBorders>
            <w:hideMark/>
          </w:tcPr>
          <w:p w14:paraId="1FCC4A95" w14:textId="790E7DE8" w:rsidR="00B53486" w:rsidRPr="008D5E0C" w:rsidRDefault="008D5E0C" w:rsidP="008F67C0">
            <w:pPr>
              <w:numPr>
                <w:ilvl w:val="0"/>
                <w:numId w:val="18"/>
              </w:numPr>
              <w:tabs>
                <w:tab w:val="clear" w:pos="720"/>
              </w:tabs>
              <w:jc w:val="left"/>
              <w:textAlignment w:val="baseline"/>
              <w:rPr>
                <w:sz w:val="24"/>
                <w:lang w:val="en-GB"/>
              </w:rPr>
            </w:pPr>
            <w:r w:rsidRPr="008D5E0C">
              <w:rPr>
                <w:b/>
                <w:bCs/>
                <w:sz w:val="24"/>
                <w:lang w:val="en-GB"/>
              </w:rPr>
              <w:t>Asks</w:t>
            </w:r>
          </w:p>
          <w:p w14:paraId="7B55F763" w14:textId="17481D6F" w:rsidR="00B53486" w:rsidRPr="008D5E0C" w:rsidRDefault="008D5E0C" w:rsidP="00B53486">
            <w:pPr>
              <w:numPr>
                <w:ilvl w:val="0"/>
                <w:numId w:val="20"/>
              </w:numPr>
              <w:tabs>
                <w:tab w:val="clear" w:pos="720"/>
              </w:tabs>
              <w:ind w:left="669" w:firstLine="0"/>
              <w:jc w:val="left"/>
              <w:textAlignment w:val="baseline"/>
              <w:rPr>
                <w:sz w:val="24"/>
                <w:lang w:val="en-GB"/>
              </w:rPr>
            </w:pPr>
            <w:r w:rsidRPr="008D5E0C">
              <w:rPr>
                <w:b/>
                <w:bCs/>
                <w:sz w:val="24"/>
                <w:lang w:val="en-GB"/>
              </w:rPr>
              <w:t>the committee members</w:t>
            </w:r>
            <w:r w:rsidR="00B53486" w:rsidRPr="008D5E0C">
              <w:rPr>
                <w:sz w:val="24"/>
                <w:lang w:val="en-GB"/>
              </w:rPr>
              <w:t>,</w:t>
            </w:r>
            <w:r w:rsidRPr="008D5E0C">
              <w:rPr>
                <w:sz w:val="24"/>
                <w:lang w:val="en-GB"/>
              </w:rPr>
              <w:t xml:space="preserve"> if they have any questions or comments regarding the start of the defence</w:t>
            </w:r>
            <w:r w:rsidR="00B53486" w:rsidRPr="008D5E0C">
              <w:rPr>
                <w:sz w:val="24"/>
                <w:lang w:val="en-GB"/>
              </w:rPr>
              <w:t>? </w:t>
            </w:r>
          </w:p>
          <w:p w14:paraId="2C009930" w14:textId="12789625" w:rsidR="00B53486" w:rsidRPr="008D5E0C" w:rsidRDefault="008D5E0C" w:rsidP="00B53486">
            <w:pPr>
              <w:numPr>
                <w:ilvl w:val="0"/>
                <w:numId w:val="20"/>
              </w:numPr>
              <w:tabs>
                <w:tab w:val="clear" w:pos="720"/>
              </w:tabs>
              <w:ind w:left="669" w:firstLine="0"/>
              <w:jc w:val="left"/>
              <w:textAlignment w:val="baseline"/>
              <w:rPr>
                <w:sz w:val="24"/>
                <w:lang w:val="en-GB"/>
              </w:rPr>
            </w:pPr>
            <w:r w:rsidRPr="008D5E0C">
              <w:rPr>
                <w:b/>
                <w:bCs/>
                <w:sz w:val="24"/>
                <w:lang w:val="en-GB"/>
              </w:rPr>
              <w:t>the Candidate</w:t>
            </w:r>
            <w:r w:rsidR="00B53486" w:rsidRPr="008D5E0C">
              <w:rPr>
                <w:sz w:val="24"/>
                <w:lang w:val="en-GB"/>
              </w:rPr>
              <w:t xml:space="preserve">, </w:t>
            </w:r>
            <w:r w:rsidRPr="008D5E0C">
              <w:rPr>
                <w:sz w:val="24"/>
                <w:lang w:val="en-GB"/>
              </w:rPr>
              <w:t>if they have any objections concerning bias or conflict of interest against the committee?</w:t>
            </w:r>
          </w:p>
          <w:p w14:paraId="2E01829B" w14:textId="0C946DC2" w:rsidR="00B53486" w:rsidRPr="008D5E0C" w:rsidRDefault="008D5E0C" w:rsidP="00B53486">
            <w:pPr>
              <w:numPr>
                <w:ilvl w:val="0"/>
                <w:numId w:val="21"/>
              </w:numPr>
              <w:tabs>
                <w:tab w:val="clear" w:pos="720"/>
              </w:tabs>
              <w:ind w:left="102" w:firstLine="0"/>
              <w:jc w:val="left"/>
              <w:textAlignment w:val="baseline"/>
              <w:rPr>
                <w:lang w:val="en-GB"/>
              </w:rPr>
            </w:pPr>
            <w:r w:rsidRPr="008D5E0C">
              <w:rPr>
                <w:sz w:val="24"/>
                <w:lang w:val="en-GB"/>
              </w:rPr>
              <w:lastRenderedPageBreak/>
              <w:t>If there are no delaying reasons: invites the secretary to read the candidate’s professional CV</w:t>
            </w:r>
            <w:r>
              <w:rPr>
                <w:sz w:val="24"/>
                <w:lang w:val="en-GB"/>
              </w:rPr>
              <w:t xml:space="preserve"> aloud.</w:t>
            </w:r>
          </w:p>
        </w:tc>
      </w:tr>
      <w:tr w:rsidR="00366AA9" w:rsidRPr="00587018" w14:paraId="1FA3FBC9" w14:textId="77777777" w:rsidTr="008F67C0">
        <w:tblPrEx>
          <w:tblCellMar>
            <w:left w:w="108" w:type="dxa"/>
            <w:right w:w="108" w:type="dxa"/>
          </w:tblCellMar>
          <w:tblLook w:val="01E0" w:firstRow="1" w:lastRow="1" w:firstColumn="1" w:lastColumn="1" w:noHBand="0" w:noVBand="0"/>
        </w:tblPrEx>
        <w:tc>
          <w:tcPr>
            <w:tcW w:w="2226" w:type="dxa"/>
            <w:gridSpan w:val="5"/>
          </w:tcPr>
          <w:p w14:paraId="0B7D02EC" w14:textId="1256C491" w:rsidR="00366AA9" w:rsidRPr="00587018" w:rsidRDefault="008D5E0C" w:rsidP="00C674D8">
            <w:pPr>
              <w:jc w:val="left"/>
              <w:rPr>
                <w:b/>
                <w:sz w:val="24"/>
                <w:lang w:val="en-GB"/>
              </w:rPr>
            </w:pPr>
            <w:r w:rsidRPr="00587018">
              <w:rPr>
                <w:b/>
                <w:sz w:val="24"/>
                <w:lang w:val="en-GB"/>
              </w:rPr>
              <w:lastRenderedPageBreak/>
              <w:t>Secretary</w:t>
            </w:r>
          </w:p>
        </w:tc>
        <w:tc>
          <w:tcPr>
            <w:tcW w:w="8478" w:type="dxa"/>
            <w:gridSpan w:val="7"/>
          </w:tcPr>
          <w:p w14:paraId="3BC68E2C" w14:textId="56B44439" w:rsidR="008D5E0C" w:rsidRPr="00587018" w:rsidRDefault="008D5E0C" w:rsidP="008D5E0C">
            <w:pPr>
              <w:jc w:val="left"/>
              <w:rPr>
                <w:bCs/>
                <w:sz w:val="24"/>
                <w:lang w:val="en-GB"/>
              </w:rPr>
            </w:pPr>
            <w:r w:rsidRPr="00587018">
              <w:rPr>
                <w:sz w:val="24"/>
                <w:lang w:val="en-GB"/>
              </w:rPr>
              <w:t>Reads the</w:t>
            </w:r>
            <w:r w:rsidR="005577AE" w:rsidRPr="00587018">
              <w:rPr>
                <w:b/>
                <w:sz w:val="24"/>
                <w:lang w:val="en-GB"/>
              </w:rPr>
              <w:t xml:space="preserve"> </w:t>
            </w:r>
            <w:r w:rsidRPr="00587018">
              <w:rPr>
                <w:b/>
                <w:sz w:val="24"/>
                <w:lang w:val="en-GB"/>
              </w:rPr>
              <w:t xml:space="preserve">Candidate’s professional CV </w:t>
            </w:r>
            <w:r w:rsidRPr="00587018">
              <w:rPr>
                <w:bCs/>
                <w:sz w:val="24"/>
                <w:lang w:val="en-GB"/>
              </w:rPr>
              <w:t>aloud</w:t>
            </w:r>
          </w:p>
          <w:p w14:paraId="6AB7938A" w14:textId="0AD73EAA" w:rsidR="00553FBE" w:rsidRPr="00587018" w:rsidRDefault="008D5E0C" w:rsidP="008D5E0C">
            <w:pPr>
              <w:jc w:val="left"/>
              <w:rPr>
                <w:sz w:val="24"/>
                <w:lang w:val="en-GB"/>
              </w:rPr>
            </w:pPr>
            <w:r w:rsidRPr="00587018">
              <w:rPr>
                <w:sz w:val="24"/>
                <w:lang w:val="en-GB"/>
              </w:rPr>
              <w:t>Passes around the attendance sheet, which must also be signed by the members of the defence committee.</w:t>
            </w:r>
          </w:p>
        </w:tc>
      </w:tr>
      <w:tr w:rsidR="00366AA9" w:rsidRPr="00587018" w14:paraId="0B607316" w14:textId="77777777" w:rsidTr="008F67C0">
        <w:tblPrEx>
          <w:tblCellMar>
            <w:left w:w="108" w:type="dxa"/>
            <w:right w:w="108" w:type="dxa"/>
          </w:tblCellMar>
          <w:tblLook w:val="01E0" w:firstRow="1" w:lastRow="1" w:firstColumn="1" w:lastColumn="1" w:noHBand="0" w:noVBand="0"/>
        </w:tblPrEx>
        <w:tc>
          <w:tcPr>
            <w:tcW w:w="2226" w:type="dxa"/>
            <w:gridSpan w:val="5"/>
          </w:tcPr>
          <w:p w14:paraId="70FF2203" w14:textId="008F55CB" w:rsidR="00366AA9" w:rsidRPr="00587018" w:rsidRDefault="008D5E0C" w:rsidP="00C674D8">
            <w:pPr>
              <w:jc w:val="left"/>
              <w:rPr>
                <w:b/>
                <w:sz w:val="24"/>
                <w:lang w:val="en-GB"/>
              </w:rPr>
            </w:pPr>
            <w:r w:rsidRPr="00587018">
              <w:rPr>
                <w:b/>
                <w:sz w:val="24"/>
                <w:lang w:val="en-GB"/>
              </w:rPr>
              <w:t>Chair</w:t>
            </w:r>
          </w:p>
        </w:tc>
        <w:tc>
          <w:tcPr>
            <w:tcW w:w="8478" w:type="dxa"/>
            <w:gridSpan w:val="7"/>
          </w:tcPr>
          <w:p w14:paraId="06C8BEAF" w14:textId="067A5ACA" w:rsidR="007C23AE" w:rsidRPr="00587018" w:rsidRDefault="008D5E0C" w:rsidP="00C674D8">
            <w:pPr>
              <w:numPr>
                <w:ilvl w:val="0"/>
                <w:numId w:val="15"/>
              </w:numPr>
              <w:jc w:val="left"/>
              <w:rPr>
                <w:sz w:val="24"/>
                <w:lang w:val="en-GB"/>
              </w:rPr>
            </w:pPr>
            <w:r w:rsidRPr="00587018">
              <w:rPr>
                <w:sz w:val="24"/>
                <w:lang w:val="en-GB"/>
              </w:rPr>
              <w:t>Asks the Candidate’s supervisor whether they wish to make any remarks or comments regarding the candidate’s work. If yes, gives them 2–3 minutes to speak.</w:t>
            </w:r>
          </w:p>
          <w:p w14:paraId="5E480123" w14:textId="472518ED" w:rsidR="00366AA9" w:rsidRPr="00587018" w:rsidRDefault="008D5E0C" w:rsidP="00C674D8">
            <w:pPr>
              <w:numPr>
                <w:ilvl w:val="0"/>
                <w:numId w:val="15"/>
              </w:numPr>
              <w:jc w:val="left"/>
              <w:rPr>
                <w:sz w:val="24"/>
                <w:lang w:val="en-GB"/>
              </w:rPr>
            </w:pPr>
            <w:r w:rsidRPr="00587018">
              <w:rPr>
                <w:sz w:val="24"/>
                <w:lang w:val="en-GB"/>
              </w:rPr>
              <w:t>Invites the Candidate to present the main theses of their dissertation in a</w:t>
            </w:r>
            <w:r w:rsidR="00587018" w:rsidRPr="00587018">
              <w:rPr>
                <w:sz w:val="24"/>
                <w:lang w:val="en-GB"/>
              </w:rPr>
              <w:t xml:space="preserve">n unrestricted </w:t>
            </w:r>
            <w:r w:rsidRPr="00587018">
              <w:rPr>
                <w:sz w:val="24"/>
                <w:lang w:val="en-GB"/>
              </w:rPr>
              <w:t>lecture of up to 30 minutes.</w:t>
            </w:r>
          </w:p>
        </w:tc>
      </w:tr>
    </w:tbl>
    <w:p w14:paraId="0E2BBE87" w14:textId="77777777" w:rsidR="007B3C89" w:rsidRPr="0031568C" w:rsidRDefault="007B3C89" w:rsidP="003E1050">
      <w:pPr>
        <w:jc w:val="left"/>
        <w:rPr>
          <w:b/>
          <w:caps/>
          <w:sz w:val="24"/>
        </w:rPr>
        <w:sectPr w:rsidR="007B3C89" w:rsidRPr="0031568C">
          <w:headerReference w:type="default" r:id="rId7"/>
          <w:footerReference w:type="default" r:id="rId8"/>
          <w:pgSz w:w="11906" w:h="16838" w:code="9"/>
          <w:pgMar w:top="851" w:right="567" w:bottom="1015" w:left="851" w:header="737" w:footer="737" w:gutter="0"/>
          <w:cols w:space="708"/>
          <w:docGrid w:linePitch="360"/>
        </w:sectPr>
      </w:pPr>
    </w:p>
    <w:tbl>
      <w:tblPr>
        <w:tblW w:w="5000" w:type="pct"/>
        <w:tblLook w:val="01E0" w:firstRow="1" w:lastRow="1" w:firstColumn="1" w:lastColumn="1" w:noHBand="0" w:noVBand="0"/>
      </w:tblPr>
      <w:tblGrid>
        <w:gridCol w:w="2182"/>
        <w:gridCol w:w="8306"/>
      </w:tblGrid>
      <w:tr w:rsidR="00366AA9" w:rsidRPr="00587018" w14:paraId="6548E366" w14:textId="77777777" w:rsidTr="00587018">
        <w:tc>
          <w:tcPr>
            <w:tcW w:w="1040" w:type="pct"/>
            <w:vAlign w:val="center"/>
          </w:tcPr>
          <w:p w14:paraId="3F3908F9" w14:textId="77777777" w:rsidR="007B3C89" w:rsidRPr="00587018" w:rsidRDefault="007B3C89" w:rsidP="00587018">
            <w:pPr>
              <w:jc w:val="left"/>
              <w:rPr>
                <w:b/>
                <w:caps/>
                <w:sz w:val="24"/>
                <w:lang w:val="en-GB"/>
              </w:rPr>
            </w:pPr>
          </w:p>
          <w:p w14:paraId="0A1A20B0" w14:textId="02ABEA28" w:rsidR="00366AA9" w:rsidRPr="00587018" w:rsidRDefault="00587018" w:rsidP="00587018">
            <w:pPr>
              <w:jc w:val="left"/>
              <w:rPr>
                <w:b/>
                <w:caps/>
                <w:sz w:val="24"/>
                <w:lang w:val="en-GB"/>
              </w:rPr>
            </w:pPr>
            <w:r w:rsidRPr="00587018">
              <w:rPr>
                <w:b/>
                <w:caps/>
                <w:sz w:val="24"/>
                <w:lang w:val="en-GB"/>
              </w:rPr>
              <w:t>CANDIDATE</w:t>
            </w:r>
          </w:p>
          <w:p w14:paraId="2764A674" w14:textId="77777777" w:rsidR="007B3C89" w:rsidRPr="00587018" w:rsidRDefault="007B3C89" w:rsidP="00587018">
            <w:pPr>
              <w:jc w:val="left"/>
              <w:rPr>
                <w:b/>
                <w:caps/>
                <w:sz w:val="24"/>
                <w:lang w:val="en-GB"/>
              </w:rPr>
            </w:pPr>
          </w:p>
        </w:tc>
        <w:tc>
          <w:tcPr>
            <w:tcW w:w="3960" w:type="pct"/>
            <w:vAlign w:val="center"/>
          </w:tcPr>
          <w:p w14:paraId="651B5997" w14:textId="586E00FF" w:rsidR="003E1050" w:rsidRPr="00587018" w:rsidRDefault="00587018" w:rsidP="00587018">
            <w:pPr>
              <w:jc w:val="left"/>
              <w:rPr>
                <w:b/>
                <w:caps/>
                <w:sz w:val="24"/>
                <w:lang w:val="en-GB"/>
              </w:rPr>
            </w:pPr>
            <w:r w:rsidRPr="00587018">
              <w:rPr>
                <w:b/>
                <w:caps/>
                <w:sz w:val="24"/>
                <w:lang w:val="en-GB"/>
              </w:rPr>
              <w:t>DELIVERS THE PRESENTATION</w:t>
            </w:r>
          </w:p>
        </w:tc>
      </w:tr>
      <w:tr w:rsidR="007C23AE" w:rsidRPr="00587018" w14:paraId="1DF8BF68" w14:textId="77777777">
        <w:tc>
          <w:tcPr>
            <w:tcW w:w="1040" w:type="pct"/>
          </w:tcPr>
          <w:p w14:paraId="3848AF53" w14:textId="636FBF8B" w:rsidR="007C23AE" w:rsidRPr="00587018" w:rsidRDefault="00587018" w:rsidP="00C674D8">
            <w:pPr>
              <w:jc w:val="left"/>
              <w:rPr>
                <w:b/>
                <w:sz w:val="24"/>
                <w:lang w:val="en-GB"/>
              </w:rPr>
            </w:pPr>
            <w:r w:rsidRPr="00587018">
              <w:rPr>
                <w:b/>
                <w:sz w:val="24"/>
                <w:lang w:val="en-GB"/>
              </w:rPr>
              <w:t>Chair</w:t>
            </w:r>
          </w:p>
        </w:tc>
        <w:tc>
          <w:tcPr>
            <w:tcW w:w="3960" w:type="pct"/>
          </w:tcPr>
          <w:p w14:paraId="577AD2E0" w14:textId="70A53801" w:rsidR="007C23AE" w:rsidRPr="00587018" w:rsidRDefault="00587018" w:rsidP="009B5718">
            <w:pPr>
              <w:jc w:val="left"/>
              <w:rPr>
                <w:sz w:val="24"/>
                <w:lang w:val="en-GB"/>
              </w:rPr>
            </w:pPr>
            <w:r w:rsidRPr="00587018">
              <w:rPr>
                <w:sz w:val="24"/>
                <w:lang w:val="en-GB"/>
              </w:rPr>
              <w:t xml:space="preserve">Invites the official reviewers to summarize their opinions and make a recommendation on whether to award or refuse the PhD </w:t>
            </w:r>
            <w:r w:rsidR="00434A22" w:rsidRPr="00587018">
              <w:rPr>
                <w:sz w:val="24"/>
                <w:lang w:val="en-GB"/>
              </w:rPr>
              <w:t>degree.</w:t>
            </w:r>
          </w:p>
        </w:tc>
      </w:tr>
      <w:tr w:rsidR="007C23AE" w:rsidRPr="00587018" w14:paraId="6A7B5953" w14:textId="77777777">
        <w:tc>
          <w:tcPr>
            <w:tcW w:w="1040" w:type="pct"/>
          </w:tcPr>
          <w:p w14:paraId="6AD3BF10" w14:textId="59C41067" w:rsidR="007C23AE" w:rsidRPr="00587018" w:rsidRDefault="007C23AE" w:rsidP="00C674D8">
            <w:pPr>
              <w:jc w:val="left"/>
              <w:rPr>
                <w:b/>
                <w:sz w:val="24"/>
                <w:lang w:val="en-GB"/>
              </w:rPr>
            </w:pPr>
            <w:r w:rsidRPr="00587018">
              <w:rPr>
                <w:b/>
                <w:sz w:val="24"/>
                <w:lang w:val="en-GB"/>
              </w:rPr>
              <w:t>Opponen</w:t>
            </w:r>
            <w:r w:rsidR="00587018" w:rsidRPr="00587018">
              <w:rPr>
                <w:b/>
                <w:sz w:val="24"/>
                <w:lang w:val="en-GB"/>
              </w:rPr>
              <w:t>t 1</w:t>
            </w:r>
          </w:p>
        </w:tc>
        <w:tc>
          <w:tcPr>
            <w:tcW w:w="3960" w:type="pct"/>
          </w:tcPr>
          <w:p w14:paraId="5855B130" w14:textId="5AE51EB0" w:rsidR="007C23AE" w:rsidRPr="00587018" w:rsidRDefault="00587018" w:rsidP="00C674D8">
            <w:pPr>
              <w:jc w:val="left"/>
              <w:rPr>
                <w:sz w:val="24"/>
                <w:lang w:val="en-GB"/>
              </w:rPr>
            </w:pPr>
            <w:r w:rsidRPr="00587018">
              <w:rPr>
                <w:sz w:val="24"/>
                <w:lang w:val="en-GB"/>
              </w:rPr>
              <w:t>Reads their review.</w:t>
            </w:r>
          </w:p>
        </w:tc>
      </w:tr>
      <w:tr w:rsidR="007C23AE" w:rsidRPr="00587018" w14:paraId="0C3ECFD4" w14:textId="77777777">
        <w:tc>
          <w:tcPr>
            <w:tcW w:w="1040" w:type="pct"/>
          </w:tcPr>
          <w:p w14:paraId="191EABA8" w14:textId="35EFF8AB" w:rsidR="007C23AE" w:rsidRPr="00587018" w:rsidRDefault="007C23AE" w:rsidP="00C674D8">
            <w:pPr>
              <w:jc w:val="left"/>
              <w:rPr>
                <w:b/>
                <w:sz w:val="24"/>
                <w:lang w:val="en-GB"/>
              </w:rPr>
            </w:pPr>
            <w:r w:rsidRPr="00587018">
              <w:rPr>
                <w:b/>
                <w:sz w:val="24"/>
                <w:lang w:val="en-GB"/>
              </w:rPr>
              <w:t>Opponen</w:t>
            </w:r>
            <w:r w:rsidR="00587018" w:rsidRPr="00587018">
              <w:rPr>
                <w:b/>
                <w:sz w:val="24"/>
                <w:lang w:val="en-GB"/>
              </w:rPr>
              <w:t>t</w:t>
            </w:r>
            <w:r w:rsidRPr="00587018">
              <w:rPr>
                <w:b/>
                <w:sz w:val="24"/>
                <w:lang w:val="en-GB"/>
              </w:rPr>
              <w:t xml:space="preserve"> 2</w:t>
            </w:r>
          </w:p>
        </w:tc>
        <w:tc>
          <w:tcPr>
            <w:tcW w:w="3960" w:type="pct"/>
          </w:tcPr>
          <w:p w14:paraId="48AC1217" w14:textId="1DC4507D" w:rsidR="007C23AE" w:rsidRPr="00587018" w:rsidRDefault="00587018" w:rsidP="00C674D8">
            <w:pPr>
              <w:jc w:val="left"/>
              <w:rPr>
                <w:sz w:val="24"/>
                <w:lang w:val="en-GB"/>
              </w:rPr>
            </w:pPr>
            <w:r w:rsidRPr="00587018">
              <w:rPr>
                <w:sz w:val="24"/>
                <w:lang w:val="en-GB"/>
              </w:rPr>
              <w:t>Reads their review.</w:t>
            </w:r>
          </w:p>
        </w:tc>
      </w:tr>
      <w:tr w:rsidR="007C23AE" w:rsidRPr="00587018" w14:paraId="1AB4295F" w14:textId="77777777">
        <w:tc>
          <w:tcPr>
            <w:tcW w:w="1040" w:type="pct"/>
          </w:tcPr>
          <w:p w14:paraId="033A7B6E" w14:textId="6CBB5AA5" w:rsidR="00553FBE" w:rsidRPr="00587018" w:rsidRDefault="00587018" w:rsidP="00C674D8">
            <w:pPr>
              <w:jc w:val="left"/>
              <w:rPr>
                <w:b/>
                <w:sz w:val="24"/>
                <w:lang w:val="en-GB"/>
              </w:rPr>
            </w:pPr>
            <w:r w:rsidRPr="00587018">
              <w:rPr>
                <w:b/>
                <w:sz w:val="24"/>
                <w:lang w:val="en-GB"/>
              </w:rPr>
              <w:t>Chair</w:t>
            </w:r>
          </w:p>
          <w:p w14:paraId="65DAD130" w14:textId="42713366" w:rsidR="00587018" w:rsidRPr="00587018" w:rsidRDefault="00587018" w:rsidP="00C674D8">
            <w:pPr>
              <w:jc w:val="left"/>
              <w:rPr>
                <w:b/>
                <w:sz w:val="24"/>
                <w:lang w:val="en-GB"/>
              </w:rPr>
            </w:pPr>
            <w:r w:rsidRPr="00587018">
              <w:rPr>
                <w:b/>
                <w:sz w:val="24"/>
                <w:lang w:val="en-GB"/>
              </w:rPr>
              <w:t>Secretary</w:t>
            </w:r>
          </w:p>
          <w:p w14:paraId="759DD957" w14:textId="7B2970B0" w:rsidR="00553FBE" w:rsidRPr="00587018" w:rsidRDefault="00587018" w:rsidP="00C674D8">
            <w:pPr>
              <w:jc w:val="left"/>
              <w:rPr>
                <w:b/>
                <w:sz w:val="24"/>
                <w:lang w:val="en-GB"/>
              </w:rPr>
            </w:pPr>
            <w:r w:rsidRPr="00587018">
              <w:rPr>
                <w:b/>
                <w:sz w:val="24"/>
                <w:lang w:val="en-GB"/>
              </w:rPr>
              <w:t>Chair</w:t>
            </w:r>
          </w:p>
        </w:tc>
        <w:tc>
          <w:tcPr>
            <w:tcW w:w="3960" w:type="pct"/>
          </w:tcPr>
          <w:p w14:paraId="028B9CD3" w14:textId="410C0087" w:rsidR="00587018" w:rsidRPr="00587018" w:rsidRDefault="00587018" w:rsidP="00C674D8">
            <w:pPr>
              <w:jc w:val="left"/>
              <w:rPr>
                <w:sz w:val="24"/>
                <w:lang w:val="en-GB"/>
              </w:rPr>
            </w:pPr>
            <w:r w:rsidRPr="00587018">
              <w:rPr>
                <w:sz w:val="24"/>
                <w:lang w:val="en-GB"/>
              </w:rPr>
              <w:t>Invites the secretary to present the committee’s questions.</w:t>
            </w:r>
          </w:p>
          <w:p w14:paraId="16DCD954" w14:textId="4F147472" w:rsidR="00553FBE" w:rsidRPr="00587018" w:rsidRDefault="00587018" w:rsidP="00C674D8">
            <w:pPr>
              <w:jc w:val="left"/>
              <w:rPr>
                <w:sz w:val="24"/>
                <w:lang w:val="en-GB"/>
              </w:rPr>
            </w:pPr>
            <w:r w:rsidRPr="00587018">
              <w:rPr>
                <w:sz w:val="24"/>
                <w:lang w:val="en-GB"/>
              </w:rPr>
              <w:t>Reads the committee’s questions aloud and hands them to the candidate in writing.</w:t>
            </w:r>
          </w:p>
          <w:p w14:paraId="318A1E2B" w14:textId="2A70158A" w:rsidR="007C23AE" w:rsidRPr="00587018" w:rsidRDefault="00587018" w:rsidP="00C674D8">
            <w:pPr>
              <w:jc w:val="left"/>
              <w:rPr>
                <w:sz w:val="24"/>
                <w:lang w:val="en-GB"/>
              </w:rPr>
            </w:pPr>
            <w:r w:rsidRPr="00587018">
              <w:rPr>
                <w:sz w:val="24"/>
                <w:lang w:val="en-GB"/>
              </w:rPr>
              <w:t>Invites committee members to present any additional individual questions (if any).</w:t>
            </w:r>
          </w:p>
        </w:tc>
      </w:tr>
      <w:tr w:rsidR="007C23AE" w:rsidRPr="00587018" w14:paraId="0A668D02" w14:textId="77777777">
        <w:tc>
          <w:tcPr>
            <w:tcW w:w="1040" w:type="pct"/>
          </w:tcPr>
          <w:p w14:paraId="0CA3DB82" w14:textId="10A28FB5" w:rsidR="007C23AE" w:rsidRPr="00587018" w:rsidRDefault="00587018" w:rsidP="00C674D8">
            <w:pPr>
              <w:jc w:val="left"/>
              <w:rPr>
                <w:b/>
                <w:sz w:val="24"/>
                <w:lang w:val="en-GB"/>
              </w:rPr>
            </w:pPr>
            <w:r w:rsidRPr="00587018">
              <w:rPr>
                <w:b/>
                <w:sz w:val="24"/>
                <w:lang w:val="en-GB"/>
              </w:rPr>
              <w:t>Committee Members</w:t>
            </w:r>
          </w:p>
        </w:tc>
        <w:tc>
          <w:tcPr>
            <w:tcW w:w="3960" w:type="pct"/>
          </w:tcPr>
          <w:p w14:paraId="0528D456" w14:textId="7AAC1861" w:rsidR="007C23AE" w:rsidRPr="00587018" w:rsidRDefault="00587018" w:rsidP="00C674D8">
            <w:pPr>
              <w:jc w:val="left"/>
              <w:rPr>
                <w:sz w:val="24"/>
                <w:lang w:val="en-GB"/>
              </w:rPr>
            </w:pPr>
            <w:r w:rsidRPr="00587018">
              <w:rPr>
                <w:sz w:val="24"/>
                <w:lang w:val="en-GB"/>
              </w:rPr>
              <w:t xml:space="preserve">Ask questions. </w:t>
            </w:r>
          </w:p>
        </w:tc>
      </w:tr>
      <w:tr w:rsidR="007C23AE" w:rsidRPr="00587018" w14:paraId="7D28AC16" w14:textId="77777777">
        <w:tc>
          <w:tcPr>
            <w:tcW w:w="1040" w:type="pct"/>
          </w:tcPr>
          <w:p w14:paraId="1B3C4E2F" w14:textId="6EEA8ECD" w:rsidR="007C23AE" w:rsidRPr="00587018" w:rsidRDefault="00587018" w:rsidP="00C674D8">
            <w:pPr>
              <w:jc w:val="left"/>
              <w:rPr>
                <w:b/>
                <w:sz w:val="24"/>
                <w:lang w:val="en-GB"/>
              </w:rPr>
            </w:pPr>
            <w:r w:rsidRPr="00587018">
              <w:rPr>
                <w:b/>
                <w:sz w:val="24"/>
                <w:lang w:val="en-GB"/>
              </w:rPr>
              <w:t>Chair</w:t>
            </w:r>
          </w:p>
        </w:tc>
        <w:tc>
          <w:tcPr>
            <w:tcW w:w="3960" w:type="pct"/>
          </w:tcPr>
          <w:p w14:paraId="73902D59" w14:textId="2785E143" w:rsidR="007C23AE" w:rsidRPr="00587018" w:rsidRDefault="00587018" w:rsidP="00C674D8">
            <w:pPr>
              <w:jc w:val="left"/>
              <w:rPr>
                <w:sz w:val="24"/>
                <w:lang w:val="en-GB"/>
              </w:rPr>
            </w:pPr>
            <w:r w:rsidRPr="00587018">
              <w:rPr>
                <w:sz w:val="24"/>
                <w:lang w:val="en-GB"/>
              </w:rPr>
              <w:t xml:space="preserve">Asks if anyone from the audience wishes to pose </w:t>
            </w:r>
            <w:r w:rsidRPr="00587018">
              <w:rPr>
                <w:b/>
                <w:bCs/>
                <w:sz w:val="24"/>
                <w:lang w:val="en-GB"/>
              </w:rPr>
              <w:t>a question</w:t>
            </w:r>
            <w:r w:rsidRPr="00587018">
              <w:rPr>
                <w:sz w:val="24"/>
                <w:lang w:val="en-GB"/>
              </w:rPr>
              <w:t xml:space="preserve"> to the Candidate.</w:t>
            </w:r>
          </w:p>
        </w:tc>
      </w:tr>
      <w:tr w:rsidR="007C23AE" w:rsidRPr="00587018" w14:paraId="019991B7" w14:textId="77777777">
        <w:tc>
          <w:tcPr>
            <w:tcW w:w="1040" w:type="pct"/>
          </w:tcPr>
          <w:p w14:paraId="1C5EB278" w14:textId="2AE52876" w:rsidR="007C23AE" w:rsidRPr="00587018" w:rsidRDefault="00587018" w:rsidP="00C674D8">
            <w:pPr>
              <w:jc w:val="left"/>
              <w:rPr>
                <w:b/>
                <w:sz w:val="24"/>
                <w:lang w:val="en-GB"/>
              </w:rPr>
            </w:pPr>
            <w:r w:rsidRPr="00587018">
              <w:rPr>
                <w:b/>
                <w:sz w:val="24"/>
                <w:lang w:val="en-GB"/>
              </w:rPr>
              <w:t>Audience</w:t>
            </w:r>
          </w:p>
        </w:tc>
        <w:tc>
          <w:tcPr>
            <w:tcW w:w="3960" w:type="pct"/>
          </w:tcPr>
          <w:p w14:paraId="77F15D6A" w14:textId="4ACD2ADD" w:rsidR="007C23AE" w:rsidRPr="00587018" w:rsidRDefault="00587018" w:rsidP="00C674D8">
            <w:pPr>
              <w:jc w:val="left"/>
              <w:rPr>
                <w:sz w:val="24"/>
                <w:lang w:val="en-GB"/>
              </w:rPr>
            </w:pPr>
            <w:r w:rsidRPr="00587018">
              <w:rPr>
                <w:sz w:val="24"/>
                <w:lang w:val="en-GB"/>
              </w:rPr>
              <w:t>Questions</w:t>
            </w:r>
            <w:r w:rsidR="007C23AE" w:rsidRPr="00587018">
              <w:rPr>
                <w:sz w:val="24"/>
                <w:lang w:val="en-GB"/>
              </w:rPr>
              <w:t xml:space="preserve"> – </w:t>
            </w:r>
            <w:r w:rsidRPr="00587018">
              <w:rPr>
                <w:sz w:val="24"/>
                <w:lang w:val="en-GB"/>
              </w:rPr>
              <w:t>the secretary records them for the minutes.</w:t>
            </w:r>
          </w:p>
        </w:tc>
      </w:tr>
      <w:tr w:rsidR="007C23AE" w:rsidRPr="00587018" w14:paraId="02E51B56" w14:textId="77777777">
        <w:tc>
          <w:tcPr>
            <w:tcW w:w="1040" w:type="pct"/>
          </w:tcPr>
          <w:p w14:paraId="7B77C3A9" w14:textId="6869E395" w:rsidR="007C23AE" w:rsidRPr="00587018" w:rsidRDefault="00587018" w:rsidP="00C674D8">
            <w:pPr>
              <w:jc w:val="left"/>
              <w:rPr>
                <w:b/>
                <w:sz w:val="24"/>
                <w:lang w:val="en-GB"/>
              </w:rPr>
            </w:pPr>
            <w:r w:rsidRPr="00587018">
              <w:rPr>
                <w:b/>
                <w:sz w:val="24"/>
                <w:lang w:val="en-GB"/>
              </w:rPr>
              <w:t>Chair</w:t>
            </w:r>
          </w:p>
        </w:tc>
        <w:tc>
          <w:tcPr>
            <w:tcW w:w="3960" w:type="pct"/>
          </w:tcPr>
          <w:p w14:paraId="3C9A34B7" w14:textId="6425C853" w:rsidR="007C23AE" w:rsidRPr="00587018" w:rsidRDefault="00587018" w:rsidP="00C674D8">
            <w:pPr>
              <w:jc w:val="left"/>
              <w:rPr>
                <w:sz w:val="24"/>
                <w:lang w:val="en-GB"/>
              </w:rPr>
            </w:pPr>
            <w:r w:rsidRPr="00587018">
              <w:rPr>
                <w:sz w:val="24"/>
                <w:lang w:val="en-GB"/>
              </w:rPr>
              <w:t xml:space="preserve">Invites the Candidate to respond. </w:t>
            </w:r>
          </w:p>
        </w:tc>
      </w:tr>
      <w:tr w:rsidR="007C23AE" w:rsidRPr="00587018" w14:paraId="2A7D1025" w14:textId="77777777">
        <w:tc>
          <w:tcPr>
            <w:tcW w:w="1040" w:type="pct"/>
          </w:tcPr>
          <w:p w14:paraId="2A567754" w14:textId="153E45F6" w:rsidR="007C23AE" w:rsidRPr="00587018" w:rsidRDefault="00587018" w:rsidP="00C674D8">
            <w:pPr>
              <w:jc w:val="left"/>
              <w:rPr>
                <w:b/>
                <w:sz w:val="24"/>
                <w:lang w:val="en-GB"/>
              </w:rPr>
            </w:pPr>
            <w:r w:rsidRPr="00587018">
              <w:rPr>
                <w:b/>
                <w:sz w:val="24"/>
                <w:lang w:val="en-GB"/>
              </w:rPr>
              <w:t>Candidate</w:t>
            </w:r>
          </w:p>
        </w:tc>
        <w:tc>
          <w:tcPr>
            <w:tcW w:w="3960" w:type="pct"/>
          </w:tcPr>
          <w:p w14:paraId="522C9720" w14:textId="3C880A90" w:rsidR="007C23AE" w:rsidRPr="00587018" w:rsidRDefault="00587018" w:rsidP="00C674D8">
            <w:pPr>
              <w:jc w:val="left"/>
              <w:rPr>
                <w:sz w:val="24"/>
                <w:lang w:val="en-GB"/>
              </w:rPr>
            </w:pPr>
            <w:r w:rsidRPr="00587018">
              <w:rPr>
                <w:sz w:val="24"/>
                <w:lang w:val="en-GB"/>
              </w:rPr>
              <w:t xml:space="preserve">Answers – the secretary records them for the minutes. </w:t>
            </w:r>
          </w:p>
          <w:p w14:paraId="13AE8DA8" w14:textId="77A68695" w:rsidR="007C23AE" w:rsidRPr="00587018" w:rsidRDefault="00587018" w:rsidP="00C674D8">
            <w:pPr>
              <w:jc w:val="left"/>
              <w:rPr>
                <w:sz w:val="24"/>
                <w:lang w:val="en-GB"/>
              </w:rPr>
            </w:pPr>
            <w:r>
              <w:rPr>
                <w:sz w:val="24"/>
                <w:lang w:val="en-GB"/>
              </w:rPr>
              <w:t>T</w:t>
            </w:r>
            <w:r w:rsidRPr="00587018">
              <w:rPr>
                <w:sz w:val="24"/>
                <w:lang w:val="en-GB"/>
              </w:rPr>
              <w:t>he candidate may postpone their response and later provide a combined answer to all questions, comments, and official reviews. They may use books and other aids to support their statements.</w:t>
            </w:r>
          </w:p>
        </w:tc>
      </w:tr>
    </w:tbl>
    <w:p w14:paraId="1AE11211" w14:textId="77777777" w:rsidR="007B3C89" w:rsidRPr="0031568C" w:rsidRDefault="007B3C89" w:rsidP="003E1050">
      <w:pPr>
        <w:jc w:val="left"/>
        <w:rPr>
          <w:b/>
          <w:sz w:val="24"/>
        </w:rPr>
        <w:sectPr w:rsidR="007B3C89" w:rsidRPr="0031568C" w:rsidSect="007B3C89">
          <w:headerReference w:type="default" r:id="rId9"/>
          <w:type w:val="continuous"/>
          <w:pgSz w:w="11906" w:h="16838" w:code="9"/>
          <w:pgMar w:top="851" w:right="567" w:bottom="1015" w:left="851" w:header="737" w:footer="737" w:gutter="0"/>
          <w:cols w:space="708"/>
          <w:docGrid w:linePitch="360"/>
        </w:sectPr>
      </w:pPr>
    </w:p>
    <w:tbl>
      <w:tblPr>
        <w:tblW w:w="5000" w:type="pct"/>
        <w:tblLook w:val="01E0" w:firstRow="1" w:lastRow="1" w:firstColumn="1" w:lastColumn="1" w:noHBand="0" w:noVBand="0"/>
      </w:tblPr>
      <w:tblGrid>
        <w:gridCol w:w="2122"/>
        <w:gridCol w:w="8082"/>
      </w:tblGrid>
      <w:tr w:rsidR="007C23AE" w:rsidRPr="00AB2646" w14:paraId="0A7046B6" w14:textId="77777777">
        <w:tc>
          <w:tcPr>
            <w:tcW w:w="1040" w:type="pct"/>
          </w:tcPr>
          <w:p w14:paraId="477ED99C" w14:textId="4EDFCF7C" w:rsidR="007C23AE" w:rsidRPr="00AB2646" w:rsidRDefault="00587018" w:rsidP="00C674D8">
            <w:pPr>
              <w:jc w:val="left"/>
              <w:rPr>
                <w:b/>
                <w:sz w:val="24"/>
                <w:lang w:val="en-GB"/>
              </w:rPr>
            </w:pPr>
            <w:r w:rsidRPr="00AB2646">
              <w:rPr>
                <w:b/>
                <w:sz w:val="24"/>
                <w:lang w:val="en-GB"/>
              </w:rPr>
              <w:t>Chair</w:t>
            </w:r>
          </w:p>
        </w:tc>
        <w:tc>
          <w:tcPr>
            <w:tcW w:w="3960" w:type="pct"/>
          </w:tcPr>
          <w:p w14:paraId="686F21CB" w14:textId="061B1802" w:rsidR="007C23AE" w:rsidRPr="00AB2646" w:rsidRDefault="004E1A60" w:rsidP="00C674D8">
            <w:pPr>
              <w:jc w:val="left"/>
              <w:rPr>
                <w:sz w:val="24"/>
                <w:lang w:val="en-GB"/>
              </w:rPr>
            </w:pPr>
            <w:r>
              <w:rPr>
                <w:sz w:val="24"/>
                <w:lang w:val="en-GB"/>
              </w:rPr>
              <w:t>P</w:t>
            </w:r>
            <w:r w:rsidRPr="004E1A60">
              <w:rPr>
                <w:sz w:val="24"/>
                <w:lang w:val="en-GB"/>
              </w:rPr>
              <w:t>resent</w:t>
            </w:r>
            <w:r>
              <w:rPr>
                <w:sz w:val="24"/>
                <w:lang w:val="en-GB"/>
              </w:rPr>
              <w:t>s</w:t>
            </w:r>
            <w:r w:rsidRPr="004E1A60">
              <w:rPr>
                <w:sz w:val="24"/>
                <w:lang w:val="en-GB"/>
              </w:rPr>
              <w:t xml:space="preserve"> the </w:t>
            </w:r>
            <w:r w:rsidRPr="004E1A60">
              <w:rPr>
                <w:b/>
                <w:bCs/>
                <w:sz w:val="24"/>
                <w:lang w:val="en-GB"/>
              </w:rPr>
              <w:t>written</w:t>
            </w:r>
            <w:r w:rsidRPr="004E1A60">
              <w:rPr>
                <w:sz w:val="24"/>
                <w:lang w:val="en-GB"/>
              </w:rPr>
              <w:t xml:space="preserve"> </w:t>
            </w:r>
            <w:r w:rsidRPr="004E1A60">
              <w:rPr>
                <w:b/>
                <w:bCs/>
                <w:sz w:val="24"/>
                <w:lang w:val="en-GB"/>
              </w:rPr>
              <w:t>comments</w:t>
            </w:r>
            <w:r w:rsidRPr="004E1A60">
              <w:rPr>
                <w:sz w:val="24"/>
                <w:lang w:val="en-GB"/>
              </w:rPr>
              <w:t xml:space="preserve"> received (including those from committee members) and then give each person the floor in the order in which they made their requests until everyone has spoken.</w:t>
            </w:r>
          </w:p>
        </w:tc>
      </w:tr>
      <w:tr w:rsidR="007C23AE" w:rsidRPr="00AB2646" w14:paraId="5D6AF3AE" w14:textId="77777777">
        <w:tc>
          <w:tcPr>
            <w:tcW w:w="1040" w:type="pct"/>
          </w:tcPr>
          <w:p w14:paraId="10555F0E" w14:textId="116A0F85" w:rsidR="007C23AE" w:rsidRPr="00AB2646" w:rsidRDefault="00AB2646" w:rsidP="00C674D8">
            <w:pPr>
              <w:jc w:val="left"/>
              <w:rPr>
                <w:b/>
                <w:sz w:val="24"/>
                <w:lang w:val="en-GB"/>
              </w:rPr>
            </w:pPr>
            <w:r w:rsidRPr="00AB2646">
              <w:rPr>
                <w:b/>
                <w:sz w:val="24"/>
                <w:lang w:val="en-GB"/>
              </w:rPr>
              <w:t>Audience</w:t>
            </w:r>
          </w:p>
        </w:tc>
        <w:tc>
          <w:tcPr>
            <w:tcW w:w="3960" w:type="pct"/>
          </w:tcPr>
          <w:p w14:paraId="362C52A2" w14:textId="2EACC725" w:rsidR="007B3C89" w:rsidRPr="00AB2646" w:rsidRDefault="00AB2646" w:rsidP="00C674D8">
            <w:pPr>
              <w:jc w:val="left"/>
              <w:rPr>
                <w:sz w:val="24"/>
                <w:lang w:val="en-GB"/>
              </w:rPr>
            </w:pPr>
            <w:r w:rsidRPr="00AB2646">
              <w:rPr>
                <w:sz w:val="24"/>
                <w:lang w:val="en-GB"/>
              </w:rPr>
              <w:t>Comments</w:t>
            </w:r>
          </w:p>
        </w:tc>
      </w:tr>
      <w:tr w:rsidR="007C23AE" w:rsidRPr="00AB2646" w14:paraId="14239E4F" w14:textId="77777777">
        <w:tc>
          <w:tcPr>
            <w:tcW w:w="1040" w:type="pct"/>
          </w:tcPr>
          <w:p w14:paraId="6B134A74" w14:textId="7C087EA7" w:rsidR="007C23AE" w:rsidRPr="00AB2646" w:rsidRDefault="00AB2646" w:rsidP="00C674D8">
            <w:pPr>
              <w:jc w:val="left"/>
              <w:rPr>
                <w:b/>
                <w:sz w:val="24"/>
                <w:lang w:val="en-GB"/>
              </w:rPr>
            </w:pPr>
            <w:r w:rsidRPr="00AB2646">
              <w:rPr>
                <w:b/>
                <w:sz w:val="24"/>
                <w:lang w:val="en-GB"/>
              </w:rPr>
              <w:t>Chair</w:t>
            </w:r>
          </w:p>
        </w:tc>
        <w:tc>
          <w:tcPr>
            <w:tcW w:w="3960" w:type="pct"/>
          </w:tcPr>
          <w:p w14:paraId="5E1C21B9" w14:textId="0D9F7F42" w:rsidR="007C23AE" w:rsidRPr="00AB2646" w:rsidRDefault="00AB2646" w:rsidP="00C674D8">
            <w:pPr>
              <w:numPr>
                <w:ilvl w:val="0"/>
                <w:numId w:val="12"/>
              </w:numPr>
              <w:jc w:val="left"/>
              <w:rPr>
                <w:sz w:val="24"/>
                <w:lang w:val="en-GB"/>
              </w:rPr>
            </w:pPr>
            <w:r w:rsidRPr="00AB2646">
              <w:rPr>
                <w:sz w:val="24"/>
                <w:lang w:val="en-GB"/>
              </w:rPr>
              <w:t>Invites the candidate to respond to the official reviewers (if not already done). Also informs them that the official reviewers (i.e. opponents) have the right to one counterstatement; after that, - and if any final remarks are made by the Candidate -the debate will be closed.</w:t>
            </w:r>
            <w:r w:rsidR="007C23AE" w:rsidRPr="00AB2646">
              <w:rPr>
                <w:sz w:val="24"/>
                <w:lang w:val="en-GB"/>
              </w:rPr>
              <w:t xml:space="preserve"> </w:t>
            </w:r>
          </w:p>
          <w:p w14:paraId="4B12F45A" w14:textId="37EFF914" w:rsidR="00553FBE" w:rsidRPr="00AB2646" w:rsidRDefault="00AB2646" w:rsidP="00C674D8">
            <w:pPr>
              <w:numPr>
                <w:ilvl w:val="0"/>
                <w:numId w:val="12"/>
              </w:numPr>
              <w:jc w:val="left"/>
              <w:rPr>
                <w:sz w:val="24"/>
                <w:lang w:val="en-GB"/>
              </w:rPr>
            </w:pPr>
            <w:r w:rsidRPr="00AB2646">
              <w:rPr>
                <w:sz w:val="24"/>
                <w:lang w:val="en-GB"/>
              </w:rPr>
              <w:t>Asks the reviewers whether they accept the Candidate’s responses. Asks the official reviewers whether they maintain their recommendation to award or refuse the PhD degree</w:t>
            </w:r>
            <w:r w:rsidR="00553FBE" w:rsidRPr="00AB2646">
              <w:rPr>
                <w:sz w:val="24"/>
                <w:lang w:val="en-GB"/>
              </w:rPr>
              <w:t>.</w:t>
            </w:r>
          </w:p>
          <w:p w14:paraId="1EA1F5FD" w14:textId="77777777" w:rsidR="00AB2646" w:rsidRPr="00AB2646" w:rsidRDefault="00AB2646" w:rsidP="00C674D8">
            <w:pPr>
              <w:numPr>
                <w:ilvl w:val="0"/>
                <w:numId w:val="12"/>
              </w:numPr>
              <w:jc w:val="left"/>
              <w:rPr>
                <w:sz w:val="24"/>
                <w:lang w:val="en-GB"/>
              </w:rPr>
            </w:pPr>
            <w:r w:rsidRPr="00AB2646">
              <w:rPr>
                <w:sz w:val="24"/>
                <w:lang w:val="en-GB"/>
              </w:rPr>
              <w:t>Asks committee members whether they accept the candidate’s answers to both committee and individual questions.</w:t>
            </w:r>
          </w:p>
          <w:p w14:paraId="3F56B937" w14:textId="77777777" w:rsidR="00AB2646" w:rsidRPr="00AB2646" w:rsidRDefault="00AB2646" w:rsidP="00C674D8">
            <w:pPr>
              <w:numPr>
                <w:ilvl w:val="0"/>
                <w:numId w:val="12"/>
              </w:numPr>
              <w:jc w:val="left"/>
              <w:rPr>
                <w:sz w:val="24"/>
                <w:lang w:val="en-GB"/>
              </w:rPr>
            </w:pPr>
            <w:r w:rsidRPr="00AB2646">
              <w:rPr>
                <w:sz w:val="24"/>
                <w:lang w:val="en-GB"/>
              </w:rPr>
              <w:t>Asks individual questioners whether they accept the candidate’s answers.</w:t>
            </w:r>
          </w:p>
          <w:p w14:paraId="1EC8B064" w14:textId="34B6FEA6" w:rsidR="00DC66C3" w:rsidRPr="00AB2646" w:rsidRDefault="00AB2646" w:rsidP="00C674D8">
            <w:pPr>
              <w:jc w:val="left"/>
              <w:rPr>
                <w:sz w:val="24"/>
                <w:lang w:val="en-GB"/>
              </w:rPr>
            </w:pPr>
            <w:r w:rsidRPr="00AB2646">
              <w:rPr>
                <w:sz w:val="24"/>
                <w:lang w:val="en-GB"/>
              </w:rPr>
              <w:t xml:space="preserve">After all responses, the chair closes the debate and announces that the committee will withdraw to deliberate. </w:t>
            </w:r>
            <w:r w:rsidR="00DC66C3" w:rsidRPr="00AB2646">
              <w:rPr>
                <w:sz w:val="24"/>
                <w:lang w:val="en-GB"/>
              </w:rPr>
              <w:t>(</w:t>
            </w:r>
            <w:r w:rsidRPr="00AB2646">
              <w:rPr>
                <w:i/>
                <w:iCs/>
                <w:sz w:val="24"/>
                <w:lang w:val="en-GB"/>
              </w:rPr>
              <w:t>Note</w:t>
            </w:r>
            <w:r w:rsidRPr="00AB2646">
              <w:rPr>
                <w:i/>
                <w:sz w:val="24"/>
                <w:lang w:val="en-GB"/>
              </w:rPr>
              <w:t xml:space="preserve">: The chair may suspend the debate in justified </w:t>
            </w:r>
            <w:r w:rsidRPr="00AB2646">
              <w:rPr>
                <w:i/>
                <w:sz w:val="24"/>
                <w:lang w:val="en-GB"/>
              </w:rPr>
              <w:lastRenderedPageBreak/>
              <w:t xml:space="preserve">cases. The reason for suspension, as well as the time and place of continuation, must be announced to those present.) </w:t>
            </w:r>
          </w:p>
        </w:tc>
      </w:tr>
    </w:tbl>
    <w:p w14:paraId="357CF618" w14:textId="77777777" w:rsidR="007B3C89" w:rsidRDefault="007B3C89" w:rsidP="007B3C89">
      <w:pPr>
        <w:jc w:val="left"/>
        <w:rPr>
          <w:b/>
          <w:sz w:val="24"/>
        </w:rPr>
      </w:pPr>
    </w:p>
    <w:p w14:paraId="15F9D5CE" w14:textId="77777777" w:rsidR="00D511BA" w:rsidRDefault="00D511BA" w:rsidP="007B3C89">
      <w:pPr>
        <w:jc w:val="left"/>
        <w:rPr>
          <w:b/>
          <w:sz w:val="24"/>
        </w:rPr>
      </w:pPr>
    </w:p>
    <w:p w14:paraId="2C8C0692" w14:textId="6F99AAC7" w:rsidR="003E1050" w:rsidRPr="00434A22" w:rsidRDefault="008F67C0" w:rsidP="008F67C0">
      <w:pPr>
        <w:textAlignment w:val="baseline"/>
        <w:rPr>
          <w:b/>
          <w:bCs/>
          <w:sz w:val="24"/>
          <w:u w:val="single"/>
          <w:lang w:val="en-GB"/>
        </w:rPr>
      </w:pPr>
      <w:r w:rsidRPr="00434A22">
        <w:rPr>
          <w:b/>
          <w:bCs/>
          <w:sz w:val="24"/>
          <w:highlight w:val="lightGray"/>
          <w:u w:val="single"/>
          <w:lang w:val="en-GB"/>
        </w:rPr>
        <w:t xml:space="preserve">III. </w:t>
      </w:r>
      <w:r w:rsidR="00AB2646" w:rsidRPr="00434A22">
        <w:rPr>
          <w:b/>
          <w:bCs/>
          <w:sz w:val="24"/>
          <w:highlight w:val="lightGray"/>
          <w:u w:val="single"/>
          <w:lang w:val="en-GB"/>
        </w:rPr>
        <w:t>Closed session after the public defence</w:t>
      </w:r>
    </w:p>
    <w:p w14:paraId="12E4D480" w14:textId="77777777" w:rsidR="007B3C89" w:rsidRPr="00434A22" w:rsidRDefault="007B3C89" w:rsidP="007B3C89">
      <w:pPr>
        <w:ind w:left="360"/>
        <w:jc w:val="left"/>
        <w:rPr>
          <w:b/>
          <w:sz w:val="24"/>
          <w:lang w:val="en-GB"/>
        </w:rPr>
      </w:pPr>
    </w:p>
    <w:tbl>
      <w:tblPr>
        <w:tblW w:w="5000" w:type="pct"/>
        <w:tblLook w:val="01E0" w:firstRow="1" w:lastRow="1" w:firstColumn="1" w:lastColumn="1" w:noHBand="0" w:noVBand="0"/>
      </w:tblPr>
      <w:tblGrid>
        <w:gridCol w:w="2122"/>
        <w:gridCol w:w="8082"/>
      </w:tblGrid>
      <w:tr w:rsidR="00DC66C3" w:rsidRPr="00434A22" w14:paraId="06F358EC" w14:textId="77777777">
        <w:tc>
          <w:tcPr>
            <w:tcW w:w="1040" w:type="pct"/>
          </w:tcPr>
          <w:p w14:paraId="6FB8F496" w14:textId="4B2202B9" w:rsidR="00DC66C3" w:rsidRPr="00434A22" w:rsidRDefault="00AB2646" w:rsidP="00C674D8">
            <w:pPr>
              <w:jc w:val="left"/>
              <w:rPr>
                <w:b/>
                <w:sz w:val="24"/>
                <w:lang w:val="en-GB"/>
              </w:rPr>
            </w:pPr>
            <w:r w:rsidRPr="00434A22">
              <w:rPr>
                <w:b/>
                <w:sz w:val="24"/>
                <w:lang w:val="en-GB"/>
              </w:rPr>
              <w:t>Venue</w:t>
            </w:r>
          </w:p>
        </w:tc>
        <w:tc>
          <w:tcPr>
            <w:tcW w:w="3960" w:type="pct"/>
          </w:tcPr>
          <w:p w14:paraId="258C0047" w14:textId="45825F61" w:rsidR="00DC66C3" w:rsidRPr="00434A22" w:rsidRDefault="00AB2646" w:rsidP="00C674D8">
            <w:pPr>
              <w:jc w:val="left"/>
              <w:rPr>
                <w:sz w:val="24"/>
                <w:lang w:val="en-GB"/>
              </w:rPr>
            </w:pPr>
            <w:r w:rsidRPr="00434A22">
              <w:rPr>
                <w:sz w:val="24"/>
                <w:lang w:val="en-GB"/>
              </w:rPr>
              <w:t xml:space="preserve">Same as before. </w:t>
            </w:r>
          </w:p>
        </w:tc>
      </w:tr>
      <w:tr w:rsidR="00DC66C3" w:rsidRPr="00434A22" w14:paraId="0789BC6A" w14:textId="77777777">
        <w:tc>
          <w:tcPr>
            <w:tcW w:w="1040" w:type="pct"/>
          </w:tcPr>
          <w:p w14:paraId="40A700E5" w14:textId="7A604061" w:rsidR="00DC66C3" w:rsidRPr="00434A22" w:rsidRDefault="00AB2646" w:rsidP="00C674D8">
            <w:pPr>
              <w:jc w:val="left"/>
              <w:rPr>
                <w:b/>
                <w:sz w:val="24"/>
                <w:lang w:val="en-GB"/>
              </w:rPr>
            </w:pPr>
            <w:r w:rsidRPr="00434A22">
              <w:rPr>
                <w:b/>
                <w:sz w:val="24"/>
                <w:lang w:val="en-GB"/>
              </w:rPr>
              <w:t>Duration</w:t>
            </w:r>
          </w:p>
        </w:tc>
        <w:tc>
          <w:tcPr>
            <w:tcW w:w="3960" w:type="pct"/>
          </w:tcPr>
          <w:p w14:paraId="61DA1CA4" w14:textId="684AF94E" w:rsidR="00DC66C3" w:rsidRPr="00434A22" w:rsidRDefault="00AB2646" w:rsidP="00C674D8">
            <w:pPr>
              <w:jc w:val="left"/>
              <w:rPr>
                <w:sz w:val="24"/>
                <w:lang w:val="en-GB"/>
              </w:rPr>
            </w:pPr>
            <w:r w:rsidRPr="00434A22">
              <w:rPr>
                <w:sz w:val="24"/>
                <w:lang w:val="en-GB"/>
              </w:rPr>
              <w:t>Approx. 30 minutes.</w:t>
            </w:r>
          </w:p>
        </w:tc>
      </w:tr>
      <w:tr w:rsidR="00DC66C3" w:rsidRPr="00434A22" w14:paraId="34613B92" w14:textId="77777777">
        <w:tc>
          <w:tcPr>
            <w:tcW w:w="1040" w:type="pct"/>
          </w:tcPr>
          <w:p w14:paraId="4A0DD326" w14:textId="128F2B41" w:rsidR="00DC66C3" w:rsidRPr="00434A22" w:rsidRDefault="00AB2646" w:rsidP="00C674D8">
            <w:pPr>
              <w:jc w:val="left"/>
              <w:rPr>
                <w:b/>
                <w:sz w:val="24"/>
                <w:lang w:val="en-GB"/>
              </w:rPr>
            </w:pPr>
            <w:r w:rsidRPr="00434A22">
              <w:rPr>
                <w:b/>
                <w:sz w:val="24"/>
                <w:lang w:val="en-GB"/>
              </w:rPr>
              <w:t>Chair</w:t>
            </w:r>
          </w:p>
        </w:tc>
        <w:tc>
          <w:tcPr>
            <w:tcW w:w="3960" w:type="pct"/>
          </w:tcPr>
          <w:p w14:paraId="0268FE6E" w14:textId="44D37475" w:rsidR="00AB2646" w:rsidRPr="00434A22" w:rsidRDefault="00AB2646" w:rsidP="00AB2646">
            <w:pPr>
              <w:numPr>
                <w:ilvl w:val="0"/>
                <w:numId w:val="13"/>
              </w:numPr>
              <w:jc w:val="left"/>
              <w:rPr>
                <w:sz w:val="24"/>
                <w:lang w:val="en-GB"/>
              </w:rPr>
            </w:pPr>
            <w:r w:rsidRPr="00434A22">
              <w:rPr>
                <w:sz w:val="24"/>
                <w:lang w:val="en-GB"/>
              </w:rPr>
              <w:t xml:space="preserve">begins with a general evaluation of the public defence, paying special attention to the reviewers’ opinions, recommendations, and the Candidate’s </w:t>
            </w:r>
            <w:r w:rsidR="00434A22" w:rsidRPr="00434A22">
              <w:rPr>
                <w:sz w:val="24"/>
                <w:lang w:val="en-GB"/>
              </w:rPr>
              <w:t>responses.</w:t>
            </w:r>
          </w:p>
          <w:p w14:paraId="77202161" w14:textId="1C0E7518" w:rsidR="00DC66C3" w:rsidRPr="00434A22" w:rsidRDefault="00AB2646" w:rsidP="00C674D8">
            <w:pPr>
              <w:numPr>
                <w:ilvl w:val="0"/>
                <w:numId w:val="13"/>
              </w:numPr>
              <w:jc w:val="left"/>
              <w:rPr>
                <w:sz w:val="24"/>
                <w:lang w:val="en-GB"/>
              </w:rPr>
            </w:pPr>
            <w:r w:rsidRPr="00434A22">
              <w:rPr>
                <w:sz w:val="24"/>
                <w:lang w:val="en-GB"/>
              </w:rPr>
              <w:t>Secret voting</w:t>
            </w:r>
            <w:r w:rsidR="00DC66C3" w:rsidRPr="00434A22">
              <w:rPr>
                <w:sz w:val="24"/>
                <w:lang w:val="en-GB"/>
              </w:rPr>
              <w:t>: 0 – 5 po</w:t>
            </w:r>
            <w:r w:rsidRPr="00434A22">
              <w:rPr>
                <w:sz w:val="24"/>
                <w:lang w:val="en-GB"/>
              </w:rPr>
              <w:t>ints</w:t>
            </w:r>
          </w:p>
          <w:p w14:paraId="26AD7D60" w14:textId="1260C255" w:rsidR="00DC66C3" w:rsidRPr="00434A22" w:rsidRDefault="00DC66C3" w:rsidP="00C674D8">
            <w:pPr>
              <w:jc w:val="left"/>
              <w:rPr>
                <w:i/>
                <w:sz w:val="24"/>
                <w:lang w:val="en-GB"/>
              </w:rPr>
            </w:pPr>
            <w:r w:rsidRPr="00434A22">
              <w:rPr>
                <w:i/>
                <w:sz w:val="24"/>
                <w:lang w:val="en-GB"/>
              </w:rPr>
              <w:t>(</w:t>
            </w:r>
            <w:r w:rsidR="00434A22" w:rsidRPr="00434A22">
              <w:rPr>
                <w:i/>
                <w:sz w:val="24"/>
                <w:lang w:val="en-GB"/>
              </w:rPr>
              <w:t>When determining quorum, only those who were present throughout the public defen</w:t>
            </w:r>
            <w:r w:rsidR="004E1A60">
              <w:rPr>
                <w:i/>
                <w:sz w:val="24"/>
                <w:lang w:val="en-GB"/>
              </w:rPr>
              <w:t>c</w:t>
            </w:r>
            <w:r w:rsidR="00434A22" w:rsidRPr="00434A22">
              <w:rPr>
                <w:i/>
                <w:sz w:val="24"/>
                <w:lang w:val="en-GB"/>
              </w:rPr>
              <w:t>e may participate in the vote. Minimum attendance: chairperson, secretary, 3 members, 2 opponents.</w:t>
            </w:r>
            <w:r w:rsidRPr="00434A22">
              <w:rPr>
                <w:i/>
                <w:sz w:val="24"/>
                <w:lang w:val="en-GB"/>
              </w:rPr>
              <w:t>)</w:t>
            </w:r>
          </w:p>
          <w:p w14:paraId="68AF9E85" w14:textId="250BE44A" w:rsidR="00DC66C3" w:rsidRPr="00434A22" w:rsidRDefault="004E1A60" w:rsidP="00C674D8">
            <w:pPr>
              <w:numPr>
                <w:ilvl w:val="0"/>
                <w:numId w:val="14"/>
              </w:numPr>
              <w:jc w:val="left"/>
              <w:rPr>
                <w:sz w:val="24"/>
                <w:lang w:val="en-GB"/>
              </w:rPr>
            </w:pPr>
            <w:r>
              <w:rPr>
                <w:sz w:val="24"/>
                <w:lang w:val="en-GB"/>
              </w:rPr>
              <w:t>T</w:t>
            </w:r>
            <w:r w:rsidR="00434A22" w:rsidRPr="00434A22">
              <w:rPr>
                <w:sz w:val="24"/>
                <w:lang w:val="en-GB"/>
              </w:rPr>
              <w:t xml:space="preserve">he evaluation committee may recommend awarding the academic degree if the candidate achieves at least </w:t>
            </w:r>
            <w:r w:rsidR="00434A22" w:rsidRPr="00434A22">
              <w:rPr>
                <w:b/>
                <w:bCs/>
                <w:sz w:val="24"/>
                <w:lang w:val="en-GB"/>
              </w:rPr>
              <w:t>67% of the maximum possible score</w:t>
            </w:r>
            <w:r w:rsidR="00434A22" w:rsidRPr="00434A22">
              <w:rPr>
                <w:sz w:val="24"/>
                <w:lang w:val="en-GB"/>
              </w:rPr>
              <w:t>. Below this threshold, the recommendation can only be rejection.</w:t>
            </w:r>
          </w:p>
        </w:tc>
      </w:tr>
      <w:tr w:rsidR="00DC66C3" w:rsidRPr="00434A22" w14:paraId="38B3AC68" w14:textId="77777777">
        <w:tc>
          <w:tcPr>
            <w:tcW w:w="1040" w:type="pct"/>
          </w:tcPr>
          <w:p w14:paraId="11370F0F" w14:textId="5866D7CC" w:rsidR="00DC66C3" w:rsidRPr="00434A22" w:rsidRDefault="00434A22" w:rsidP="00C674D8">
            <w:pPr>
              <w:jc w:val="left"/>
              <w:rPr>
                <w:b/>
                <w:sz w:val="24"/>
                <w:lang w:val="en-GB"/>
              </w:rPr>
            </w:pPr>
            <w:r w:rsidRPr="00434A22">
              <w:rPr>
                <w:b/>
                <w:sz w:val="24"/>
                <w:lang w:val="en-GB"/>
              </w:rPr>
              <w:t>Secretary</w:t>
            </w:r>
          </w:p>
        </w:tc>
        <w:tc>
          <w:tcPr>
            <w:tcW w:w="3960" w:type="pct"/>
          </w:tcPr>
          <w:p w14:paraId="08495CB6" w14:textId="21B15BA7" w:rsidR="00DC66C3" w:rsidRPr="00434A22" w:rsidRDefault="00434A22" w:rsidP="00C674D8">
            <w:pPr>
              <w:jc w:val="left"/>
              <w:rPr>
                <w:b/>
                <w:sz w:val="24"/>
                <w:lang w:val="en-GB"/>
              </w:rPr>
            </w:pPr>
            <w:r w:rsidRPr="00434A22">
              <w:rPr>
                <w:sz w:val="24"/>
                <w:lang w:val="en-GB"/>
              </w:rPr>
              <w:t>Records the decision and justification in the minutes.</w:t>
            </w:r>
            <w:r w:rsidR="00DC66C3" w:rsidRPr="00434A22">
              <w:rPr>
                <w:b/>
                <w:sz w:val="24"/>
                <w:lang w:val="en-GB"/>
              </w:rPr>
              <w:t xml:space="preserve"> </w:t>
            </w:r>
          </w:p>
          <w:p w14:paraId="017676AE" w14:textId="1C2D75BB" w:rsidR="00DC66C3" w:rsidRPr="00434A22" w:rsidRDefault="004E1A60" w:rsidP="00C674D8">
            <w:pPr>
              <w:ind w:left="708"/>
              <w:jc w:val="left"/>
              <w:rPr>
                <w:sz w:val="24"/>
                <w:lang w:val="en-GB"/>
              </w:rPr>
            </w:pPr>
            <w:r w:rsidRPr="004E1A60">
              <w:rPr>
                <w:b/>
                <w:i/>
                <w:sz w:val="24"/>
                <w:lang w:val="en-GB"/>
              </w:rPr>
              <w:t xml:space="preserve">As the score reflects the evaluation of the work, </w:t>
            </w:r>
            <w:r w:rsidRPr="004E1A60">
              <w:rPr>
                <w:bCs/>
                <w:i/>
                <w:sz w:val="24"/>
                <w:lang w:val="en-GB"/>
              </w:rPr>
              <w:t>the detailed reasoning must align with the score given. If the numerical result does not justify the decision to award or reject the degree, the reasons, along with any dissenting opinions, must be documented in the minutes.</w:t>
            </w:r>
          </w:p>
        </w:tc>
      </w:tr>
    </w:tbl>
    <w:p w14:paraId="5FE9D84A" w14:textId="77777777" w:rsidR="007B3C89" w:rsidRPr="00434A22" w:rsidRDefault="007B3C89" w:rsidP="007B3C89">
      <w:pPr>
        <w:jc w:val="left"/>
        <w:rPr>
          <w:b/>
          <w:sz w:val="24"/>
          <w:lang w:val="en-GB"/>
        </w:rPr>
      </w:pPr>
    </w:p>
    <w:p w14:paraId="291B7144" w14:textId="23266D01" w:rsidR="007B3C89" w:rsidRPr="00434A22" w:rsidRDefault="003E1050" w:rsidP="008F67C0">
      <w:pPr>
        <w:textAlignment w:val="baseline"/>
        <w:rPr>
          <w:b/>
          <w:bCs/>
          <w:sz w:val="24"/>
          <w:highlight w:val="lightGray"/>
          <w:u w:val="single"/>
          <w:lang w:val="en-GB"/>
        </w:rPr>
      </w:pPr>
      <w:r w:rsidRPr="00434A22">
        <w:rPr>
          <w:b/>
          <w:bCs/>
          <w:sz w:val="24"/>
          <w:highlight w:val="lightGray"/>
          <w:u w:val="single"/>
          <w:lang w:val="en-GB"/>
        </w:rPr>
        <w:t xml:space="preserve">IV. </w:t>
      </w:r>
      <w:r w:rsidR="00434A22" w:rsidRPr="00434A22">
        <w:rPr>
          <w:b/>
          <w:bCs/>
          <w:sz w:val="24"/>
          <w:highlight w:val="lightGray"/>
          <w:u w:val="single"/>
          <w:lang w:val="en-GB"/>
        </w:rPr>
        <w:t xml:space="preserve">Closing the public defence (back in the lecture hall) </w:t>
      </w:r>
    </w:p>
    <w:p w14:paraId="1CD50423" w14:textId="77777777" w:rsidR="003E1050" w:rsidRPr="00434A22" w:rsidRDefault="003E1050">
      <w:pPr>
        <w:rPr>
          <w:sz w:val="24"/>
          <w:lang w:val="en-GB"/>
        </w:rPr>
      </w:pPr>
    </w:p>
    <w:tbl>
      <w:tblPr>
        <w:tblW w:w="5000" w:type="pct"/>
        <w:tblLook w:val="01E0" w:firstRow="1" w:lastRow="1" w:firstColumn="1" w:lastColumn="1" w:noHBand="0" w:noVBand="0"/>
      </w:tblPr>
      <w:tblGrid>
        <w:gridCol w:w="2122"/>
        <w:gridCol w:w="8082"/>
      </w:tblGrid>
      <w:tr w:rsidR="00DC66C3" w:rsidRPr="00434A22" w14:paraId="2059458D" w14:textId="77777777">
        <w:tc>
          <w:tcPr>
            <w:tcW w:w="1040" w:type="pct"/>
          </w:tcPr>
          <w:p w14:paraId="330C82AA" w14:textId="5363CFF3" w:rsidR="00DC66C3" w:rsidRPr="00434A22" w:rsidRDefault="00434A22" w:rsidP="00C674D8">
            <w:pPr>
              <w:jc w:val="left"/>
              <w:rPr>
                <w:b/>
                <w:sz w:val="24"/>
                <w:lang w:val="en-GB"/>
              </w:rPr>
            </w:pPr>
            <w:r w:rsidRPr="00434A22">
              <w:rPr>
                <w:b/>
                <w:sz w:val="24"/>
                <w:lang w:val="en-GB"/>
              </w:rPr>
              <w:t>Chair</w:t>
            </w:r>
          </w:p>
        </w:tc>
        <w:tc>
          <w:tcPr>
            <w:tcW w:w="3960" w:type="pct"/>
          </w:tcPr>
          <w:p w14:paraId="01FD8655" w14:textId="7449AE43" w:rsidR="007B3C89" w:rsidRPr="00434A22" w:rsidRDefault="00434A22" w:rsidP="00C674D8">
            <w:pPr>
              <w:numPr>
                <w:ilvl w:val="0"/>
                <w:numId w:val="14"/>
              </w:numPr>
              <w:jc w:val="left"/>
              <w:rPr>
                <w:sz w:val="24"/>
                <w:lang w:val="en-GB"/>
              </w:rPr>
            </w:pPr>
            <w:r w:rsidRPr="00434A22">
              <w:rPr>
                <w:b/>
                <w:sz w:val="24"/>
                <w:lang w:val="en-GB"/>
              </w:rPr>
              <w:t xml:space="preserve">Announces </w:t>
            </w:r>
            <w:r w:rsidRPr="00434A22">
              <w:rPr>
                <w:bCs/>
                <w:sz w:val="24"/>
                <w:lang w:val="en-GB"/>
              </w:rPr>
              <w:t>that the committee resumes the public session</w:t>
            </w:r>
            <w:r w:rsidRPr="00434A22">
              <w:rPr>
                <w:b/>
                <w:sz w:val="24"/>
                <w:lang w:val="en-GB"/>
              </w:rPr>
              <w:t xml:space="preserve">, </w:t>
            </w:r>
            <w:r w:rsidRPr="00434A22">
              <w:rPr>
                <w:bCs/>
                <w:sz w:val="24"/>
                <w:lang w:val="en-GB"/>
              </w:rPr>
              <w:t>then</w:t>
            </w:r>
          </w:p>
          <w:p w14:paraId="761724CC" w14:textId="3CA54C73" w:rsidR="00DC66C3" w:rsidRPr="00434A22" w:rsidRDefault="00434A22" w:rsidP="00C674D8">
            <w:pPr>
              <w:numPr>
                <w:ilvl w:val="0"/>
                <w:numId w:val="14"/>
              </w:numPr>
              <w:jc w:val="left"/>
              <w:rPr>
                <w:sz w:val="24"/>
                <w:lang w:val="en-GB"/>
              </w:rPr>
            </w:pPr>
            <w:r w:rsidRPr="00434A22">
              <w:rPr>
                <w:b/>
                <w:sz w:val="24"/>
                <w:lang w:val="en-GB"/>
              </w:rPr>
              <w:t xml:space="preserve">Invites </w:t>
            </w:r>
            <w:r w:rsidRPr="00434A22">
              <w:rPr>
                <w:bCs/>
                <w:sz w:val="24"/>
                <w:lang w:val="en-GB"/>
              </w:rPr>
              <w:t>attendees to stand, and</w:t>
            </w:r>
          </w:p>
          <w:p w14:paraId="70EB8F9C" w14:textId="4C590789" w:rsidR="00DC66C3" w:rsidRPr="00434A22" w:rsidRDefault="00434A22" w:rsidP="00C674D8">
            <w:pPr>
              <w:numPr>
                <w:ilvl w:val="0"/>
                <w:numId w:val="14"/>
              </w:numPr>
              <w:jc w:val="left"/>
              <w:rPr>
                <w:sz w:val="24"/>
                <w:lang w:val="en-GB"/>
              </w:rPr>
            </w:pPr>
            <w:r w:rsidRPr="00434A22">
              <w:rPr>
                <w:b/>
                <w:sz w:val="24"/>
                <w:lang w:val="en-GB"/>
              </w:rPr>
              <w:t xml:space="preserve">Presents </w:t>
            </w:r>
            <w:r w:rsidRPr="00434A22">
              <w:rPr>
                <w:bCs/>
                <w:sz w:val="24"/>
                <w:lang w:val="en-GB"/>
              </w:rPr>
              <w:t>the committee’s total score from the secret voting and its ratio to the maximum possible score, followed by the committee’s recommendation</w:t>
            </w:r>
            <w:r w:rsidRPr="00434A22">
              <w:rPr>
                <w:b/>
                <w:sz w:val="24"/>
                <w:lang w:val="en-GB"/>
              </w:rPr>
              <w:t>.</w:t>
            </w:r>
          </w:p>
          <w:p w14:paraId="17F13B00" w14:textId="628E9844" w:rsidR="00FC161C" w:rsidRPr="00434A22" w:rsidRDefault="00434A22" w:rsidP="00C674D8">
            <w:pPr>
              <w:numPr>
                <w:ilvl w:val="0"/>
                <w:numId w:val="14"/>
              </w:numPr>
              <w:jc w:val="left"/>
              <w:rPr>
                <w:sz w:val="24"/>
                <w:lang w:val="en-GB"/>
              </w:rPr>
            </w:pPr>
            <w:r w:rsidRPr="00434A22">
              <w:rPr>
                <w:sz w:val="24"/>
                <w:lang w:val="en-GB"/>
              </w:rPr>
              <w:t xml:space="preserve">The </w:t>
            </w:r>
            <w:r w:rsidRPr="00434A22">
              <w:rPr>
                <w:b/>
                <w:bCs/>
                <w:sz w:val="24"/>
                <w:lang w:val="en-GB"/>
              </w:rPr>
              <w:t>justification</w:t>
            </w:r>
            <w:r w:rsidRPr="00434A22">
              <w:rPr>
                <w:sz w:val="24"/>
                <w:lang w:val="en-GB"/>
              </w:rPr>
              <w:t xml:space="preserve"> for the decision is told while attendees are seated.</w:t>
            </w:r>
          </w:p>
          <w:p w14:paraId="40D56026" w14:textId="7B2C9EA2" w:rsidR="00434A22" w:rsidRPr="00434A22" w:rsidRDefault="004E1A60" w:rsidP="00434A22">
            <w:pPr>
              <w:numPr>
                <w:ilvl w:val="0"/>
                <w:numId w:val="14"/>
              </w:numPr>
              <w:jc w:val="left"/>
              <w:rPr>
                <w:sz w:val="24"/>
                <w:lang w:val="en-GB"/>
              </w:rPr>
            </w:pPr>
            <w:r w:rsidRPr="004E1A60">
              <w:rPr>
                <w:sz w:val="24"/>
                <w:lang w:val="en-GB"/>
              </w:rPr>
              <w:t>Reminds participants that the minutes containing the committee’s opinion will be submitted to the DS Council. The DS</w:t>
            </w:r>
            <w:r>
              <w:rPr>
                <w:sz w:val="24"/>
                <w:lang w:val="en-GB"/>
              </w:rPr>
              <w:t xml:space="preserve">C will </w:t>
            </w:r>
            <w:r w:rsidRPr="004E1A60">
              <w:rPr>
                <w:sz w:val="24"/>
                <w:lang w:val="en-GB"/>
              </w:rPr>
              <w:t xml:space="preserve">then forward them to the DHC, who will make the final </w:t>
            </w:r>
            <w:r w:rsidRPr="004E1A60">
              <w:rPr>
                <w:sz w:val="24"/>
                <w:lang w:val="en-GB"/>
              </w:rPr>
              <w:t>decision.</w:t>
            </w:r>
          </w:p>
          <w:p w14:paraId="3E0D53EB" w14:textId="55A7CB9A" w:rsidR="00FC161C" w:rsidRPr="00434A22" w:rsidRDefault="00434A22" w:rsidP="00434A22">
            <w:pPr>
              <w:numPr>
                <w:ilvl w:val="0"/>
                <w:numId w:val="14"/>
              </w:numPr>
              <w:jc w:val="left"/>
              <w:rPr>
                <w:sz w:val="24"/>
                <w:lang w:val="en-GB"/>
              </w:rPr>
            </w:pPr>
            <w:r w:rsidRPr="00434A22">
              <w:rPr>
                <w:sz w:val="24"/>
                <w:lang w:val="en-GB"/>
              </w:rPr>
              <w:t xml:space="preserve">Declares the public defence </w:t>
            </w:r>
            <w:r w:rsidRPr="00434A22">
              <w:rPr>
                <w:b/>
                <w:bCs/>
                <w:sz w:val="24"/>
                <w:lang w:val="en-GB"/>
              </w:rPr>
              <w:t>closed</w:t>
            </w:r>
            <w:r w:rsidRPr="00434A22">
              <w:rPr>
                <w:sz w:val="24"/>
                <w:lang w:val="en-GB"/>
              </w:rPr>
              <w:t>.</w:t>
            </w:r>
          </w:p>
        </w:tc>
      </w:tr>
    </w:tbl>
    <w:p w14:paraId="1BCDEA46" w14:textId="77777777" w:rsidR="00FC161C" w:rsidRPr="00434A22" w:rsidRDefault="00FC161C">
      <w:pPr>
        <w:pStyle w:val="Cmsor7"/>
        <w:spacing w:line="240" w:lineRule="auto"/>
        <w:rPr>
          <w:b w:val="0"/>
          <w:bCs w:val="0"/>
          <w:lang w:val="en-GB"/>
        </w:rPr>
      </w:pPr>
    </w:p>
    <w:p w14:paraId="45A12DCF" w14:textId="2F8B7461" w:rsidR="00D7458E" w:rsidRPr="00434A22" w:rsidRDefault="00D7458E" w:rsidP="00D511BA">
      <w:pPr>
        <w:textAlignment w:val="baseline"/>
        <w:rPr>
          <w:b/>
          <w:bCs/>
          <w:sz w:val="24"/>
          <w:highlight w:val="lightGray"/>
          <w:u w:val="single"/>
          <w:lang w:val="en-GB"/>
        </w:rPr>
      </w:pPr>
      <w:r w:rsidRPr="00434A22">
        <w:rPr>
          <w:b/>
          <w:bCs/>
          <w:sz w:val="24"/>
          <w:highlight w:val="lightGray"/>
          <w:u w:val="single"/>
          <w:lang w:val="en-GB"/>
        </w:rPr>
        <w:t xml:space="preserve">V. </w:t>
      </w:r>
      <w:r w:rsidR="00434A22" w:rsidRPr="00434A22">
        <w:rPr>
          <w:b/>
          <w:bCs/>
          <w:sz w:val="24"/>
          <w:highlight w:val="lightGray"/>
          <w:u w:val="single"/>
          <w:lang w:val="en-GB"/>
        </w:rPr>
        <w:t>Miscellaneous</w:t>
      </w:r>
    </w:p>
    <w:p w14:paraId="536748BF" w14:textId="77777777" w:rsidR="00D511BA" w:rsidRPr="00434A22" w:rsidRDefault="00D511BA" w:rsidP="00D511BA">
      <w:pPr>
        <w:textAlignment w:val="baseline"/>
        <w:rPr>
          <w:b/>
          <w:bCs/>
          <w:sz w:val="24"/>
          <w:highlight w:val="lightGray"/>
          <w:u w:val="single"/>
          <w:lang w:val="en-GB"/>
        </w:rPr>
      </w:pPr>
    </w:p>
    <w:p w14:paraId="3C5EAC77" w14:textId="55528966" w:rsidR="00D7458E" w:rsidRPr="00434A22" w:rsidRDefault="00434A22">
      <w:pPr>
        <w:numPr>
          <w:ilvl w:val="0"/>
          <w:numId w:val="10"/>
        </w:numPr>
        <w:jc w:val="left"/>
        <w:rPr>
          <w:b/>
          <w:sz w:val="24"/>
          <w:lang w:val="en-GB"/>
        </w:rPr>
      </w:pPr>
      <w:r w:rsidRPr="00434A22">
        <w:rPr>
          <w:b/>
          <w:sz w:val="24"/>
          <w:lang w:val="en-GB"/>
        </w:rPr>
        <w:t>The Chairperson is responsible for the proper functioning of the Committee.</w:t>
      </w:r>
    </w:p>
    <w:p w14:paraId="170B2C59" w14:textId="65EBEB32" w:rsidR="00D7458E" w:rsidRPr="00434A22" w:rsidRDefault="00434A22">
      <w:pPr>
        <w:numPr>
          <w:ilvl w:val="0"/>
          <w:numId w:val="10"/>
        </w:numPr>
        <w:jc w:val="left"/>
        <w:rPr>
          <w:sz w:val="24"/>
          <w:lang w:val="en-GB"/>
        </w:rPr>
      </w:pPr>
      <w:r w:rsidRPr="00434A22">
        <w:rPr>
          <w:b/>
          <w:sz w:val="24"/>
          <w:lang w:val="en-GB"/>
        </w:rPr>
        <w:t>The Secretary is responsible for correctly preparing the defence minutes.</w:t>
      </w:r>
    </w:p>
    <w:p w14:paraId="61BB06E9" w14:textId="77777777" w:rsidR="00434A22" w:rsidRPr="00434A22" w:rsidRDefault="00434A22">
      <w:pPr>
        <w:numPr>
          <w:ilvl w:val="0"/>
          <w:numId w:val="10"/>
        </w:numPr>
        <w:jc w:val="left"/>
        <w:rPr>
          <w:sz w:val="24"/>
          <w:lang w:val="en-GB"/>
        </w:rPr>
      </w:pPr>
      <w:r w:rsidRPr="00434A22">
        <w:rPr>
          <w:sz w:val="24"/>
          <w:lang w:val="en-GB"/>
        </w:rPr>
        <w:t>The supervisor and the candidate determine the date and venue of defence after prior consultation with the committee members.</w:t>
      </w:r>
    </w:p>
    <w:p w14:paraId="7B80B025" w14:textId="1F655B5F" w:rsidR="00D7458E" w:rsidRPr="00434A22" w:rsidRDefault="00434A22">
      <w:pPr>
        <w:numPr>
          <w:ilvl w:val="0"/>
          <w:numId w:val="10"/>
        </w:numPr>
        <w:jc w:val="left"/>
        <w:rPr>
          <w:sz w:val="24"/>
          <w:lang w:val="en-GB"/>
        </w:rPr>
      </w:pPr>
      <w:r w:rsidRPr="00434A22">
        <w:rPr>
          <w:sz w:val="24"/>
          <w:lang w:val="en-GB"/>
        </w:rPr>
        <w:t>The Doctoral School Secretariat is responsible for the preparation of the lecture hall for the defence and providing location for committee meetings.</w:t>
      </w:r>
    </w:p>
    <w:p w14:paraId="12F27667" w14:textId="7F2FC80A" w:rsidR="00D7458E" w:rsidRPr="00434A22" w:rsidRDefault="00434A22">
      <w:pPr>
        <w:numPr>
          <w:ilvl w:val="0"/>
          <w:numId w:val="10"/>
        </w:numPr>
        <w:jc w:val="left"/>
        <w:rPr>
          <w:sz w:val="24"/>
          <w:lang w:val="en-GB"/>
        </w:rPr>
      </w:pPr>
      <w:r w:rsidRPr="00434A22">
        <w:rPr>
          <w:sz w:val="24"/>
          <w:lang w:val="en-GB"/>
        </w:rPr>
        <w:t>Any post-defence reception is optional and entirely the candidate’s responsibility.</w:t>
      </w:r>
    </w:p>
    <w:sectPr w:rsidR="00D7458E" w:rsidRPr="00434A22" w:rsidSect="008F67C0">
      <w:type w:val="continuous"/>
      <w:pgSz w:w="11906" w:h="16838" w:code="9"/>
      <w:pgMar w:top="851" w:right="851" w:bottom="851" w:left="85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34A9" w14:textId="77777777" w:rsidR="00910F3B" w:rsidRDefault="00910F3B">
      <w:r>
        <w:separator/>
      </w:r>
    </w:p>
  </w:endnote>
  <w:endnote w:type="continuationSeparator" w:id="0">
    <w:p w14:paraId="6C89C585" w14:textId="77777777" w:rsidR="00910F3B" w:rsidRDefault="0091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9A67" w14:textId="77777777" w:rsidR="008F67C0" w:rsidRDefault="008F67C0">
    <w:pPr>
      <w:pStyle w:val="llb"/>
      <w:jc w:val="center"/>
    </w:pPr>
    <w:r>
      <w:fldChar w:fldCharType="begin"/>
    </w:r>
    <w:r>
      <w:instrText>PAGE   \* MERGEFORMAT</w:instrText>
    </w:r>
    <w:r>
      <w:fldChar w:fldCharType="separate"/>
    </w:r>
    <w:r>
      <w:t>2</w:t>
    </w:r>
    <w:r>
      <w:fldChar w:fldCharType="end"/>
    </w:r>
  </w:p>
  <w:p w14:paraId="61DE34D0" w14:textId="77777777" w:rsidR="007B3C89" w:rsidRDefault="007B3C8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9729" w14:textId="77777777" w:rsidR="00910F3B" w:rsidRDefault="00910F3B">
      <w:r>
        <w:separator/>
      </w:r>
    </w:p>
  </w:footnote>
  <w:footnote w:type="continuationSeparator" w:id="0">
    <w:p w14:paraId="3A4804CD" w14:textId="77777777" w:rsidR="00910F3B" w:rsidRDefault="0091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D64D" w14:textId="7A46B206" w:rsidR="0031568C" w:rsidRDefault="00133B25" w:rsidP="0031568C">
    <w:pPr>
      <w:pStyle w:val="lfej"/>
      <w:jc w:val="center"/>
    </w:pPr>
    <w:r>
      <w:t>UNIVERSITY OF VETERINARY MEDICINE BUDAPEST</w:t>
    </w:r>
  </w:p>
  <w:p w14:paraId="69DE11ED" w14:textId="5C766C9A" w:rsidR="007B3C89" w:rsidRDefault="00133B25" w:rsidP="0031568C">
    <w:pPr>
      <w:pStyle w:val="lfej"/>
      <w:jc w:val="center"/>
    </w:pPr>
    <w:r>
      <w:t xml:space="preserve">DOCTORAL SCHOOL OF VETERINARY SCIENCES </w:t>
    </w:r>
  </w:p>
  <w:p w14:paraId="076295A8" w14:textId="77777777" w:rsidR="007B3C89" w:rsidRPr="00FE0C67" w:rsidRDefault="007B3C89" w:rsidP="007B3C89">
    <w:pPr>
      <w:pStyle w:val="lfej"/>
      <w:rPr>
        <w:sz w:val="16"/>
        <w:szCs w:val="16"/>
      </w:rPr>
    </w:pPr>
  </w:p>
  <w:p w14:paraId="6C13F85D" w14:textId="77777777" w:rsidR="007B3C89" w:rsidRPr="00FE0C67" w:rsidRDefault="007B3C89" w:rsidP="007B3C89">
    <w:pPr>
      <w:pStyle w:val="lfej"/>
      <w:pBdr>
        <w:bottom w:val="single" w:sz="4" w:space="1" w:color="auto"/>
      </w:pBdr>
      <w:jc w:val="center"/>
      <w:rPr>
        <w:b/>
      </w:rPr>
    </w:pPr>
    <w:r>
      <w:rPr>
        <w:b/>
      </w:rPr>
      <w:t>D</w:t>
    </w:r>
    <w:r w:rsidR="008F67C0">
      <w:rPr>
        <w:b/>
      </w:rPr>
      <w:t>0</w:t>
    </w:r>
    <w:r>
      <w:rPr>
        <w:b/>
      </w:rPr>
      <w:t>7</w:t>
    </w:r>
    <w:r w:rsidRPr="00FE0C67">
      <w:rPr>
        <w:b/>
      </w:rPr>
      <w:t xml:space="preserve">. </w:t>
    </w:r>
  </w:p>
  <w:p w14:paraId="552BF9AD" w14:textId="77777777" w:rsidR="007B3C89" w:rsidRDefault="007B3C8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3B19" w14:textId="77777777" w:rsidR="00D511BA" w:rsidRDefault="00D511BA" w:rsidP="00D511BA">
    <w:pPr>
      <w:pStyle w:val="lfej"/>
      <w:jc w:val="center"/>
    </w:pPr>
    <w:r>
      <w:t>ÁLLATORVOSTUDOMÁNYI EGYETEM</w:t>
    </w:r>
  </w:p>
  <w:p w14:paraId="31930274" w14:textId="77777777" w:rsidR="00D511BA" w:rsidRDefault="00D511BA" w:rsidP="00D511BA">
    <w:pPr>
      <w:pStyle w:val="lfej"/>
      <w:jc w:val="center"/>
    </w:pPr>
    <w:r>
      <w:t>ÁLLATORVOSTUDOMÁNYI DOKTORI ISKOLA</w:t>
    </w:r>
  </w:p>
  <w:p w14:paraId="6FD1E3D8" w14:textId="77777777" w:rsidR="00D511BA" w:rsidRPr="00FE0C67" w:rsidRDefault="00D511BA" w:rsidP="00D511BA">
    <w:pPr>
      <w:pStyle w:val="lfej"/>
      <w:rPr>
        <w:sz w:val="16"/>
        <w:szCs w:val="16"/>
      </w:rPr>
    </w:pPr>
  </w:p>
  <w:p w14:paraId="621ECF27" w14:textId="77777777" w:rsidR="00D511BA" w:rsidRPr="00FE0C67" w:rsidRDefault="00D511BA" w:rsidP="00D511BA">
    <w:pPr>
      <w:pStyle w:val="lfej"/>
      <w:pBdr>
        <w:bottom w:val="single" w:sz="4" w:space="1" w:color="auto"/>
      </w:pBdr>
      <w:jc w:val="center"/>
      <w:rPr>
        <w:b/>
      </w:rPr>
    </w:pPr>
    <w:r>
      <w:rPr>
        <w:b/>
      </w:rPr>
      <w:t>D07</w:t>
    </w:r>
    <w:r w:rsidRPr="00FE0C67">
      <w:rPr>
        <w:b/>
      </w:rPr>
      <w:t xml:space="preserve">. </w:t>
    </w:r>
  </w:p>
  <w:p w14:paraId="52FDE468" w14:textId="77777777" w:rsidR="007B3C89" w:rsidRDefault="007B3C8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B85"/>
    <w:multiLevelType w:val="hybridMultilevel"/>
    <w:tmpl w:val="C464DD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F2863"/>
    <w:multiLevelType w:val="multilevel"/>
    <w:tmpl w:val="4C9A1E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61150"/>
    <w:multiLevelType w:val="hybridMultilevel"/>
    <w:tmpl w:val="DFB4A5A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A90FA1"/>
    <w:multiLevelType w:val="hybridMultilevel"/>
    <w:tmpl w:val="8ABE35B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1D6E2D"/>
    <w:multiLevelType w:val="hybridMultilevel"/>
    <w:tmpl w:val="14FC4DF6"/>
    <w:lvl w:ilvl="0" w:tplc="A91293C2">
      <w:start w:val="1"/>
      <w:numFmt w:val="decimal"/>
      <w:pStyle w:val="cim"/>
      <w:lvlText w:val="%1."/>
      <w:lvlJc w:val="left"/>
      <w:pPr>
        <w:tabs>
          <w:tab w:val="num" w:pos="360"/>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7264C3C"/>
    <w:multiLevelType w:val="multilevel"/>
    <w:tmpl w:val="43987778"/>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b/>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15F12"/>
    <w:multiLevelType w:val="hybridMultilevel"/>
    <w:tmpl w:val="E4DEBE6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535AA2"/>
    <w:multiLevelType w:val="multilevel"/>
    <w:tmpl w:val="AC561140"/>
    <w:lvl w:ilvl="0">
      <w:start w:val="1"/>
      <w:numFmt w:val="decimal"/>
      <w:lvlText w:val="%1."/>
      <w:lvlJc w:val="left"/>
      <w:pPr>
        <w:tabs>
          <w:tab w:val="num" w:pos="-2520"/>
        </w:tabs>
        <w:ind w:left="-2880" w:firstLine="0"/>
      </w:pPr>
      <w:rPr>
        <w:rFonts w:hint="default"/>
      </w:rPr>
    </w:lvl>
    <w:lvl w:ilvl="1">
      <w:start w:val="1"/>
      <w:numFmt w:val="decimal"/>
      <w:lvlText w:val="%2."/>
      <w:lvlJc w:val="left"/>
      <w:pPr>
        <w:tabs>
          <w:tab w:val="num" w:pos="-1800"/>
        </w:tabs>
        <w:ind w:left="-2160" w:firstLine="0"/>
      </w:pPr>
      <w:rPr>
        <w:rFonts w:hint="default"/>
      </w:rPr>
    </w:lvl>
    <w:lvl w:ilvl="2">
      <w:start w:val="1"/>
      <w:numFmt w:val="decimal"/>
      <w:lvlText w:val="%3."/>
      <w:lvlJc w:val="left"/>
      <w:pPr>
        <w:tabs>
          <w:tab w:val="num" w:pos="-1080"/>
        </w:tabs>
        <w:ind w:left="-1440" w:firstLine="0"/>
      </w:pPr>
      <w:rPr>
        <w:rFonts w:hint="default"/>
      </w:rPr>
    </w:lvl>
    <w:lvl w:ilvl="3">
      <w:start w:val="1"/>
      <w:numFmt w:val="lowerLetter"/>
      <w:lvlText w:val="%4)"/>
      <w:lvlJc w:val="left"/>
      <w:pPr>
        <w:tabs>
          <w:tab w:val="num" w:pos="-360"/>
        </w:tabs>
        <w:ind w:left="-720" w:firstLine="0"/>
      </w:pPr>
      <w:rPr>
        <w:rFonts w:hint="default"/>
      </w:rPr>
    </w:lvl>
    <w:lvl w:ilvl="4">
      <w:start w:val="1"/>
      <w:numFmt w:val="decimal"/>
      <w:pStyle w:val="Cmsor5"/>
      <w:suff w:val="space"/>
      <w:lvlText w:val="(%5)"/>
      <w:lvlJc w:val="left"/>
      <w:pPr>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1800"/>
        </w:tabs>
        <w:ind w:left="1440" w:firstLine="0"/>
      </w:pPr>
      <w:rPr>
        <w:rFonts w:hint="default"/>
      </w:rPr>
    </w:lvl>
    <w:lvl w:ilvl="7">
      <w:start w:val="1"/>
      <w:numFmt w:val="lowerLetter"/>
      <w:lvlText w:val="(%8)"/>
      <w:lvlJc w:val="left"/>
      <w:pPr>
        <w:tabs>
          <w:tab w:val="num" w:pos="2520"/>
        </w:tabs>
        <w:ind w:left="2160" w:firstLine="0"/>
      </w:pPr>
      <w:rPr>
        <w:rFonts w:hint="default"/>
      </w:rPr>
    </w:lvl>
    <w:lvl w:ilvl="8">
      <w:start w:val="1"/>
      <w:numFmt w:val="lowerRoman"/>
      <w:lvlText w:val="(%9)"/>
      <w:lvlJc w:val="left"/>
      <w:pPr>
        <w:tabs>
          <w:tab w:val="num" w:pos="3240"/>
        </w:tabs>
        <w:ind w:left="2880" w:firstLine="0"/>
      </w:pPr>
      <w:rPr>
        <w:rFonts w:hint="default"/>
      </w:rPr>
    </w:lvl>
  </w:abstractNum>
  <w:abstractNum w:abstractNumId="8" w15:restartNumberingAfterBreak="0">
    <w:nsid w:val="1E444B65"/>
    <w:multiLevelType w:val="hybridMultilevel"/>
    <w:tmpl w:val="2A02FB84"/>
    <w:lvl w:ilvl="0" w:tplc="8FB22612">
      <w:start w:val="1"/>
      <w:numFmt w:val="bullet"/>
      <w:lvlText w:val=""/>
      <w:lvlJc w:val="left"/>
      <w:pPr>
        <w:tabs>
          <w:tab w:val="num" w:pos="700"/>
        </w:tabs>
        <w:ind w:left="680" w:hanging="340"/>
      </w:pPr>
      <w:rPr>
        <w:rFonts w:ascii="Symbol" w:hAnsi="Symbol" w:hint="default"/>
      </w:rPr>
    </w:lvl>
    <w:lvl w:ilvl="1" w:tplc="040E0003" w:tentative="1">
      <w:start w:val="1"/>
      <w:numFmt w:val="bullet"/>
      <w:lvlText w:val="o"/>
      <w:lvlJc w:val="left"/>
      <w:pPr>
        <w:tabs>
          <w:tab w:val="num" w:pos="1780"/>
        </w:tabs>
        <w:ind w:left="1780" w:hanging="360"/>
      </w:pPr>
      <w:rPr>
        <w:rFonts w:ascii="Courier New" w:hAnsi="Courier New" w:hint="default"/>
      </w:rPr>
    </w:lvl>
    <w:lvl w:ilvl="2" w:tplc="040E0005" w:tentative="1">
      <w:start w:val="1"/>
      <w:numFmt w:val="bullet"/>
      <w:lvlText w:val=""/>
      <w:lvlJc w:val="left"/>
      <w:pPr>
        <w:tabs>
          <w:tab w:val="num" w:pos="2500"/>
        </w:tabs>
        <w:ind w:left="2500" w:hanging="360"/>
      </w:pPr>
      <w:rPr>
        <w:rFonts w:ascii="Wingdings" w:hAnsi="Wingdings" w:hint="default"/>
      </w:rPr>
    </w:lvl>
    <w:lvl w:ilvl="3" w:tplc="040E0001" w:tentative="1">
      <w:start w:val="1"/>
      <w:numFmt w:val="bullet"/>
      <w:lvlText w:val=""/>
      <w:lvlJc w:val="left"/>
      <w:pPr>
        <w:tabs>
          <w:tab w:val="num" w:pos="3220"/>
        </w:tabs>
        <w:ind w:left="3220" w:hanging="360"/>
      </w:pPr>
      <w:rPr>
        <w:rFonts w:ascii="Symbol" w:hAnsi="Symbol" w:hint="default"/>
      </w:rPr>
    </w:lvl>
    <w:lvl w:ilvl="4" w:tplc="040E0003" w:tentative="1">
      <w:start w:val="1"/>
      <w:numFmt w:val="bullet"/>
      <w:lvlText w:val="o"/>
      <w:lvlJc w:val="left"/>
      <w:pPr>
        <w:tabs>
          <w:tab w:val="num" w:pos="3940"/>
        </w:tabs>
        <w:ind w:left="3940" w:hanging="360"/>
      </w:pPr>
      <w:rPr>
        <w:rFonts w:ascii="Courier New" w:hAnsi="Courier New" w:hint="default"/>
      </w:rPr>
    </w:lvl>
    <w:lvl w:ilvl="5" w:tplc="040E0005" w:tentative="1">
      <w:start w:val="1"/>
      <w:numFmt w:val="bullet"/>
      <w:lvlText w:val=""/>
      <w:lvlJc w:val="left"/>
      <w:pPr>
        <w:tabs>
          <w:tab w:val="num" w:pos="4660"/>
        </w:tabs>
        <w:ind w:left="4660" w:hanging="360"/>
      </w:pPr>
      <w:rPr>
        <w:rFonts w:ascii="Wingdings" w:hAnsi="Wingdings" w:hint="default"/>
      </w:rPr>
    </w:lvl>
    <w:lvl w:ilvl="6" w:tplc="040E0001" w:tentative="1">
      <w:start w:val="1"/>
      <w:numFmt w:val="bullet"/>
      <w:lvlText w:val=""/>
      <w:lvlJc w:val="left"/>
      <w:pPr>
        <w:tabs>
          <w:tab w:val="num" w:pos="5380"/>
        </w:tabs>
        <w:ind w:left="5380" w:hanging="360"/>
      </w:pPr>
      <w:rPr>
        <w:rFonts w:ascii="Symbol" w:hAnsi="Symbol" w:hint="default"/>
      </w:rPr>
    </w:lvl>
    <w:lvl w:ilvl="7" w:tplc="040E0003" w:tentative="1">
      <w:start w:val="1"/>
      <w:numFmt w:val="bullet"/>
      <w:lvlText w:val="o"/>
      <w:lvlJc w:val="left"/>
      <w:pPr>
        <w:tabs>
          <w:tab w:val="num" w:pos="6100"/>
        </w:tabs>
        <w:ind w:left="6100" w:hanging="360"/>
      </w:pPr>
      <w:rPr>
        <w:rFonts w:ascii="Courier New" w:hAnsi="Courier New" w:hint="default"/>
      </w:rPr>
    </w:lvl>
    <w:lvl w:ilvl="8" w:tplc="040E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28A4061"/>
    <w:multiLevelType w:val="hybridMultilevel"/>
    <w:tmpl w:val="DB96A946"/>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D95EEA"/>
    <w:multiLevelType w:val="multilevel"/>
    <w:tmpl w:val="0E62222C"/>
    <w:lvl w:ilvl="0">
      <w:start w:val="1"/>
      <w:numFmt w:val="decimal"/>
      <w:suff w:val="space"/>
      <w:lvlText w:val="%1."/>
      <w:lvlJc w:val="left"/>
      <w:pPr>
        <w:ind w:left="0" w:firstLine="0"/>
      </w:pPr>
      <w:rPr>
        <w:rFonts w:ascii="Times New Roman" w:hAnsi="Times New Roman" w:hint="default"/>
        <w:b/>
        <w:i w:val="0"/>
        <w:caps w:val="0"/>
        <w:strike w:val="0"/>
        <w:dstrike w:val="0"/>
        <w:vanish w:val="0"/>
        <w:color w:val="FF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227" w:firstLine="0"/>
      </w:pPr>
      <w:rPr>
        <w:rFonts w:ascii="Times New Roman" w:hAnsi="Times New Roman" w:hint="default"/>
        <w:b w:val="0"/>
        <w:i w:val="0"/>
        <w:color w:val="0000FF"/>
        <w:sz w:val="24"/>
      </w:rPr>
    </w:lvl>
    <w:lvl w:ilvl="2">
      <w:start w:val="1"/>
      <w:numFmt w:val="lowerLetter"/>
      <w:suff w:val="space"/>
      <w:lvlText w:val="%3.)"/>
      <w:lvlJc w:val="left"/>
      <w:pPr>
        <w:ind w:left="567" w:firstLine="0"/>
      </w:pPr>
      <w:rPr>
        <w:rFonts w:ascii="Times New Roman" w:hAnsi="Times New Roman" w:hint="default"/>
        <w:b w:val="0"/>
        <w:i w:val="0"/>
        <w:color w:val="008000"/>
        <w:sz w:val="24"/>
      </w:rPr>
    </w:lvl>
    <w:lvl w:ilvl="3">
      <w:start w:val="1"/>
      <w:numFmt w:val="bullet"/>
      <w:pStyle w:val="Cmsor4"/>
      <w:suff w:val="space"/>
      <w:lvlText w:val=""/>
      <w:lvlJc w:val="left"/>
      <w:pPr>
        <w:ind w:left="794" w:firstLine="0"/>
      </w:pPr>
      <w:rPr>
        <w:rFonts w:ascii="Symbol" w:hAnsi="Symbol" w:hint="default"/>
        <w:b w:val="0"/>
        <w:i w:val="0"/>
        <w:color w:val="auto"/>
        <w:sz w:val="24"/>
      </w:rPr>
    </w:lvl>
    <w:lvl w:ilvl="4">
      <w:start w:val="1"/>
      <w:numFmt w:val="bullet"/>
      <w:lvlText w:val=""/>
      <w:lvlJc w:val="left"/>
      <w:pPr>
        <w:tabs>
          <w:tab w:val="num" w:pos="2627"/>
        </w:tabs>
        <w:ind w:left="2267" w:firstLine="0"/>
      </w:pPr>
      <w:rPr>
        <w:rFonts w:ascii="Symbol" w:hAnsi="Symbol" w:hint="default"/>
        <w:b w:val="0"/>
        <w:i w:val="0"/>
        <w:color w:val="auto"/>
        <w:sz w:val="24"/>
      </w:rPr>
    </w:lvl>
    <w:lvl w:ilvl="5">
      <w:start w:val="1"/>
      <w:numFmt w:val="bullet"/>
      <w:lvlText w:val=""/>
      <w:lvlJc w:val="left"/>
      <w:pPr>
        <w:tabs>
          <w:tab w:val="num" w:pos="2797"/>
        </w:tabs>
        <w:ind w:left="2437" w:firstLine="0"/>
      </w:pPr>
      <w:rPr>
        <w:rFonts w:ascii="Symbol" w:hAnsi="Symbol" w:hint="default"/>
        <w:b w:val="0"/>
        <w:i w:val="0"/>
        <w:color w:val="auto"/>
        <w:sz w:val="24"/>
      </w:rPr>
    </w:lvl>
    <w:lvl w:ilvl="6">
      <w:start w:val="1"/>
      <w:numFmt w:val="decimal"/>
      <w:lvlText w:val="%1.%2.%3.%4.%5.%6.%7."/>
      <w:lvlJc w:val="left"/>
      <w:pPr>
        <w:tabs>
          <w:tab w:val="num" w:pos="4090"/>
        </w:tabs>
        <w:ind w:left="4090" w:hanging="1080"/>
      </w:pPr>
      <w:rPr>
        <w:rFonts w:hint="default"/>
      </w:rPr>
    </w:lvl>
    <w:lvl w:ilvl="7">
      <w:start w:val="1"/>
      <w:numFmt w:val="decimal"/>
      <w:lvlText w:val="%1.%2.%3.%4.%5.%6.%7.%8."/>
      <w:lvlJc w:val="left"/>
      <w:pPr>
        <w:tabs>
          <w:tab w:val="num" w:pos="4594"/>
        </w:tabs>
        <w:ind w:left="4594" w:hanging="1224"/>
      </w:pPr>
      <w:rPr>
        <w:rFonts w:hint="default"/>
      </w:rPr>
    </w:lvl>
    <w:lvl w:ilvl="8">
      <w:start w:val="1"/>
      <w:numFmt w:val="decimal"/>
      <w:lvlText w:val="%1.%2.%3.%4.%5.%6.%7.%8.%9."/>
      <w:lvlJc w:val="left"/>
      <w:pPr>
        <w:tabs>
          <w:tab w:val="num" w:pos="5170"/>
        </w:tabs>
        <w:ind w:left="5170" w:hanging="1440"/>
      </w:pPr>
      <w:rPr>
        <w:rFonts w:hint="default"/>
      </w:rPr>
    </w:lvl>
  </w:abstractNum>
  <w:abstractNum w:abstractNumId="11" w15:restartNumberingAfterBreak="0">
    <w:nsid w:val="2F5469EF"/>
    <w:multiLevelType w:val="hybridMultilevel"/>
    <w:tmpl w:val="77BA8508"/>
    <w:lvl w:ilvl="0" w:tplc="040E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E92CCD"/>
    <w:multiLevelType w:val="hybridMultilevel"/>
    <w:tmpl w:val="CDA0254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1A231A"/>
    <w:multiLevelType w:val="hybridMultilevel"/>
    <w:tmpl w:val="DA7A070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976937"/>
    <w:multiLevelType w:val="multilevel"/>
    <w:tmpl w:val="3C82B5D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7B6083"/>
    <w:multiLevelType w:val="hybridMultilevel"/>
    <w:tmpl w:val="ACB401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76217"/>
    <w:multiLevelType w:val="hybridMultilevel"/>
    <w:tmpl w:val="3C82B5D6"/>
    <w:lvl w:ilvl="0" w:tplc="FFFFFFFF">
      <w:start w:val="1"/>
      <w:numFmt w:val="bullet"/>
      <w:lvlText w:val="o"/>
      <w:lvlJc w:val="left"/>
      <w:pPr>
        <w:tabs>
          <w:tab w:val="num" w:pos="360"/>
        </w:tabs>
        <w:ind w:left="360" w:hanging="360"/>
      </w:pPr>
      <w:rPr>
        <w:rFonts w:ascii="Courier New" w:hAnsi="Courier New"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4C2AB8"/>
    <w:multiLevelType w:val="hybridMultilevel"/>
    <w:tmpl w:val="EB3E339A"/>
    <w:lvl w:ilvl="0" w:tplc="07AA4498">
      <w:start w:val="3"/>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A305217"/>
    <w:multiLevelType w:val="hybridMultilevel"/>
    <w:tmpl w:val="0A5E16EC"/>
    <w:lvl w:ilvl="0" w:tplc="DDB282C2">
      <w:start w:val="1"/>
      <w:numFmt w:val="decimal"/>
      <w:pStyle w:val="Cmsor1"/>
      <w:lvlText w:val="%1.1"/>
      <w:lvlJc w:val="left"/>
      <w:pPr>
        <w:tabs>
          <w:tab w:val="num" w:pos="360"/>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7A93293A"/>
    <w:multiLevelType w:val="multilevel"/>
    <w:tmpl w:val="96FCCC6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F703041"/>
    <w:multiLevelType w:val="multilevel"/>
    <w:tmpl w:val="BF780D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47571155">
    <w:abstractNumId w:val="7"/>
  </w:num>
  <w:num w:numId="2" w16cid:durableId="961888665">
    <w:abstractNumId w:val="10"/>
  </w:num>
  <w:num w:numId="3" w16cid:durableId="1169753311">
    <w:abstractNumId w:val="4"/>
  </w:num>
  <w:num w:numId="4" w16cid:durableId="552927421">
    <w:abstractNumId w:val="18"/>
  </w:num>
  <w:num w:numId="5" w16cid:durableId="234902356">
    <w:abstractNumId w:val="2"/>
  </w:num>
  <w:num w:numId="6" w16cid:durableId="219051090">
    <w:abstractNumId w:val="13"/>
  </w:num>
  <w:num w:numId="7" w16cid:durableId="1131553809">
    <w:abstractNumId w:val="16"/>
  </w:num>
  <w:num w:numId="8" w16cid:durableId="1777824917">
    <w:abstractNumId w:val="0"/>
  </w:num>
  <w:num w:numId="9" w16cid:durableId="970599349">
    <w:abstractNumId w:val="15"/>
  </w:num>
  <w:num w:numId="10" w16cid:durableId="2120486413">
    <w:abstractNumId w:val="8"/>
  </w:num>
  <w:num w:numId="11" w16cid:durableId="842087431">
    <w:abstractNumId w:val="14"/>
  </w:num>
  <w:num w:numId="12" w16cid:durableId="314071843">
    <w:abstractNumId w:val="11"/>
  </w:num>
  <w:num w:numId="13" w16cid:durableId="444546625">
    <w:abstractNumId w:val="6"/>
  </w:num>
  <w:num w:numId="14" w16cid:durableId="2147308069">
    <w:abstractNumId w:val="9"/>
  </w:num>
  <w:num w:numId="15" w16cid:durableId="221792410">
    <w:abstractNumId w:val="3"/>
  </w:num>
  <w:num w:numId="16" w16cid:durableId="2047754214">
    <w:abstractNumId w:val="12"/>
  </w:num>
  <w:num w:numId="17" w16cid:durableId="440883438">
    <w:abstractNumId w:val="17"/>
  </w:num>
  <w:num w:numId="18" w16cid:durableId="2103604446">
    <w:abstractNumId w:val="1"/>
  </w:num>
  <w:num w:numId="19" w16cid:durableId="820969659">
    <w:abstractNumId w:val="5"/>
  </w:num>
  <w:num w:numId="20" w16cid:durableId="1151362481">
    <w:abstractNumId w:val="19"/>
  </w:num>
  <w:num w:numId="21" w16cid:durableId="1824781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0F"/>
    <w:rsid w:val="00007542"/>
    <w:rsid w:val="00031667"/>
    <w:rsid w:val="000D5D97"/>
    <w:rsid w:val="00133B25"/>
    <w:rsid w:val="002876D9"/>
    <w:rsid w:val="00296F67"/>
    <w:rsid w:val="002E146B"/>
    <w:rsid w:val="0030286E"/>
    <w:rsid w:val="0031568C"/>
    <w:rsid w:val="003546C9"/>
    <w:rsid w:val="00357952"/>
    <w:rsid w:val="00366AA9"/>
    <w:rsid w:val="00394F46"/>
    <w:rsid w:val="003E1050"/>
    <w:rsid w:val="003F01DE"/>
    <w:rsid w:val="003F6B9E"/>
    <w:rsid w:val="00426953"/>
    <w:rsid w:val="00434A22"/>
    <w:rsid w:val="004E07B9"/>
    <w:rsid w:val="004E1A60"/>
    <w:rsid w:val="00553FBE"/>
    <w:rsid w:val="005577AE"/>
    <w:rsid w:val="00587018"/>
    <w:rsid w:val="005A7854"/>
    <w:rsid w:val="005A7D0F"/>
    <w:rsid w:val="00672854"/>
    <w:rsid w:val="006A1CA7"/>
    <w:rsid w:val="006E16EC"/>
    <w:rsid w:val="00706E1B"/>
    <w:rsid w:val="0074168A"/>
    <w:rsid w:val="00767D81"/>
    <w:rsid w:val="007A0C8F"/>
    <w:rsid w:val="007B3C89"/>
    <w:rsid w:val="007B7819"/>
    <w:rsid w:val="007C23AE"/>
    <w:rsid w:val="007D1564"/>
    <w:rsid w:val="007F2D9C"/>
    <w:rsid w:val="008003AA"/>
    <w:rsid w:val="00826B9C"/>
    <w:rsid w:val="00881041"/>
    <w:rsid w:val="008A39D3"/>
    <w:rsid w:val="008D2974"/>
    <w:rsid w:val="008D5E0C"/>
    <w:rsid w:val="008F67C0"/>
    <w:rsid w:val="00910F3B"/>
    <w:rsid w:val="009B5718"/>
    <w:rsid w:val="00A02828"/>
    <w:rsid w:val="00A31AE3"/>
    <w:rsid w:val="00A513FF"/>
    <w:rsid w:val="00A843CE"/>
    <w:rsid w:val="00AB2646"/>
    <w:rsid w:val="00AD787D"/>
    <w:rsid w:val="00B53486"/>
    <w:rsid w:val="00B636A2"/>
    <w:rsid w:val="00B95087"/>
    <w:rsid w:val="00C674D8"/>
    <w:rsid w:val="00CE2259"/>
    <w:rsid w:val="00CF49DB"/>
    <w:rsid w:val="00CF7E1C"/>
    <w:rsid w:val="00D42F09"/>
    <w:rsid w:val="00D511BA"/>
    <w:rsid w:val="00D523D5"/>
    <w:rsid w:val="00D7458E"/>
    <w:rsid w:val="00D86F3F"/>
    <w:rsid w:val="00D920B7"/>
    <w:rsid w:val="00DC66C3"/>
    <w:rsid w:val="00E33512"/>
    <w:rsid w:val="00FA72ED"/>
    <w:rsid w:val="00FC161C"/>
    <w:rsid w:val="00FF78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3840"/>
  <w15:chartTrackingRefBased/>
  <w15:docId w15:val="{BDD92EB9-1DD3-4F52-A630-A62CD35A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jc w:val="both"/>
    </w:pPr>
    <w:rPr>
      <w:sz w:val="28"/>
      <w:szCs w:val="24"/>
    </w:rPr>
  </w:style>
  <w:style w:type="paragraph" w:styleId="Cmsor1">
    <w:name w:val="heading 1"/>
    <w:basedOn w:val="Norml"/>
    <w:next w:val="Norml"/>
    <w:qFormat/>
    <w:pPr>
      <w:keepNext/>
      <w:widowControl w:val="0"/>
      <w:numPr>
        <w:numId w:val="4"/>
      </w:numPr>
      <w:autoSpaceDE w:val="0"/>
      <w:autoSpaceDN w:val="0"/>
      <w:spacing w:before="240" w:after="60"/>
      <w:jc w:val="left"/>
      <w:outlineLvl w:val="0"/>
    </w:pPr>
    <w:rPr>
      <w:rFonts w:cs="Arial"/>
      <w:b/>
      <w:bCs/>
      <w:i/>
      <w:iCs/>
      <w:color w:val="FF0000"/>
      <w:kern w:val="32"/>
      <w:szCs w:val="28"/>
    </w:rPr>
  </w:style>
  <w:style w:type="paragraph" w:styleId="Cmsor2">
    <w:name w:val="heading 2"/>
    <w:basedOn w:val="Norml"/>
    <w:next w:val="Norml"/>
    <w:qFormat/>
    <w:pPr>
      <w:keepNext/>
      <w:widowControl w:val="0"/>
      <w:autoSpaceDE w:val="0"/>
      <w:autoSpaceDN w:val="0"/>
      <w:spacing w:after="60"/>
      <w:jc w:val="center"/>
      <w:outlineLvl w:val="1"/>
    </w:pPr>
    <w:rPr>
      <w:rFonts w:cs="Arial"/>
      <w:b/>
      <w:bCs/>
      <w:iCs/>
      <w:sz w:val="24"/>
      <w:szCs w:val="28"/>
    </w:rPr>
  </w:style>
  <w:style w:type="paragraph" w:styleId="Cmsor3">
    <w:name w:val="heading 3"/>
    <w:basedOn w:val="Norml"/>
    <w:next w:val="Norml"/>
    <w:qFormat/>
    <w:pPr>
      <w:keepNext/>
      <w:widowControl w:val="0"/>
      <w:autoSpaceDE w:val="0"/>
      <w:autoSpaceDN w:val="0"/>
      <w:spacing w:after="60"/>
      <w:jc w:val="center"/>
      <w:outlineLvl w:val="2"/>
    </w:pPr>
    <w:rPr>
      <w:rFonts w:cs="Arial"/>
      <w:bCs/>
      <w:i/>
      <w:color w:val="339966"/>
      <w:sz w:val="24"/>
      <w:szCs w:val="26"/>
    </w:rPr>
  </w:style>
  <w:style w:type="paragraph" w:styleId="Cmsor4">
    <w:name w:val="heading 4"/>
    <w:basedOn w:val="Norml"/>
    <w:next w:val="Norml"/>
    <w:qFormat/>
    <w:pPr>
      <w:keepNext/>
      <w:numPr>
        <w:ilvl w:val="3"/>
        <w:numId w:val="2"/>
      </w:numPr>
      <w:outlineLvl w:val="3"/>
    </w:pPr>
    <w:rPr>
      <w:bCs/>
    </w:rPr>
  </w:style>
  <w:style w:type="paragraph" w:styleId="Cmsor5">
    <w:name w:val="heading 5"/>
    <w:basedOn w:val="Norml"/>
    <w:next w:val="Norml"/>
    <w:qFormat/>
    <w:pPr>
      <w:numPr>
        <w:ilvl w:val="4"/>
        <w:numId w:val="1"/>
      </w:numPr>
      <w:spacing w:before="240" w:after="60"/>
      <w:outlineLvl w:val="4"/>
    </w:pPr>
    <w:rPr>
      <w:b/>
      <w:bCs/>
      <w:i/>
      <w:iCs/>
      <w:szCs w:val="26"/>
    </w:rPr>
  </w:style>
  <w:style w:type="paragraph" w:styleId="Cmsor7">
    <w:name w:val="heading 7"/>
    <w:basedOn w:val="Norml"/>
    <w:next w:val="Norml"/>
    <w:qFormat/>
    <w:pPr>
      <w:keepNext/>
      <w:spacing w:line="300" w:lineRule="atLeast"/>
      <w:jc w:val="left"/>
      <w:outlineLvl w:val="6"/>
    </w:pPr>
    <w:rPr>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center"/>
    </w:pPr>
    <w:rPr>
      <w:sz w:val="24"/>
    </w:rPr>
  </w:style>
  <w:style w:type="paragraph" w:styleId="TJ1">
    <w:name w:val="toc 1"/>
    <w:basedOn w:val="Norml"/>
    <w:next w:val="Norml"/>
    <w:autoRedefine/>
    <w:semiHidden/>
    <w:pPr>
      <w:widowControl w:val="0"/>
      <w:autoSpaceDE w:val="0"/>
      <w:autoSpaceDN w:val="0"/>
      <w:jc w:val="left"/>
    </w:pPr>
    <w:rPr>
      <w:sz w:val="24"/>
    </w:rPr>
  </w:style>
  <w:style w:type="paragraph" w:styleId="TJ2">
    <w:name w:val="toc 2"/>
    <w:basedOn w:val="Norml"/>
    <w:next w:val="Norml"/>
    <w:autoRedefine/>
    <w:semiHidden/>
    <w:pPr>
      <w:widowControl w:val="0"/>
      <w:autoSpaceDE w:val="0"/>
      <w:autoSpaceDN w:val="0"/>
      <w:ind w:left="284"/>
      <w:jc w:val="left"/>
    </w:pPr>
    <w:rPr>
      <w:noProof/>
      <w:sz w:val="20"/>
    </w:rPr>
  </w:style>
  <w:style w:type="character" w:styleId="Hiperhivatkozs">
    <w:name w:val="Hyperlink"/>
    <w:rPr>
      <w:color w:val="FF0000"/>
      <w:sz w:val="24"/>
      <w:u w:val="single"/>
    </w:rPr>
  </w:style>
  <w:style w:type="paragraph" w:styleId="lfej">
    <w:name w:val="header"/>
    <w:basedOn w:val="Norml"/>
    <w:pPr>
      <w:tabs>
        <w:tab w:val="center" w:pos="4536"/>
        <w:tab w:val="right" w:pos="9072"/>
      </w:tabs>
      <w:jc w:val="left"/>
    </w:pPr>
    <w:rPr>
      <w:sz w:val="24"/>
      <w:szCs w:val="20"/>
    </w:rPr>
  </w:style>
  <w:style w:type="paragraph" w:styleId="llb">
    <w:name w:val="footer"/>
    <w:basedOn w:val="Norml"/>
    <w:link w:val="llbChar"/>
    <w:uiPriority w:val="99"/>
    <w:pPr>
      <w:tabs>
        <w:tab w:val="center" w:pos="4536"/>
        <w:tab w:val="right" w:pos="9072"/>
      </w:tabs>
      <w:jc w:val="left"/>
    </w:pPr>
    <w:rPr>
      <w:sz w:val="24"/>
    </w:rPr>
  </w:style>
  <w:style w:type="paragraph" w:styleId="TJ3">
    <w:name w:val="toc 3"/>
    <w:basedOn w:val="Norml"/>
    <w:next w:val="Norml"/>
    <w:autoRedefine/>
    <w:semiHidden/>
    <w:pPr>
      <w:widowControl w:val="0"/>
      <w:autoSpaceDE w:val="0"/>
      <w:autoSpaceDN w:val="0"/>
      <w:ind w:left="567"/>
      <w:jc w:val="left"/>
    </w:pPr>
    <w:rPr>
      <w:sz w:val="20"/>
    </w:rPr>
  </w:style>
  <w:style w:type="paragraph" w:customStyle="1" w:styleId="cim">
    <w:name w:val="cim"/>
    <w:basedOn w:val="Norml"/>
    <w:autoRedefine/>
    <w:pPr>
      <w:numPr>
        <w:numId w:val="3"/>
      </w:numPr>
      <w:outlineLvl w:val="0"/>
    </w:pPr>
    <w:rPr>
      <w:b/>
      <w:bCs/>
    </w:rPr>
  </w:style>
  <w:style w:type="paragraph" w:styleId="Cm">
    <w:name w:val="Title"/>
    <w:basedOn w:val="Norml"/>
    <w:qFormat/>
    <w:pPr>
      <w:spacing w:after="120"/>
      <w:jc w:val="left"/>
      <w:outlineLvl w:val="0"/>
    </w:pPr>
    <w:rPr>
      <w:b/>
      <w:bCs/>
      <w:iCs/>
      <w:caps/>
      <w:sz w:val="32"/>
    </w:rPr>
  </w:style>
  <w:style w:type="character" w:styleId="Oldalszm">
    <w:name w:val="page number"/>
    <w:basedOn w:val="Bekezdsalapbettpusa"/>
  </w:style>
  <w:style w:type="paragraph" w:styleId="Buborkszveg">
    <w:name w:val="Balloon Text"/>
    <w:basedOn w:val="Norml"/>
    <w:semiHidden/>
    <w:rsid w:val="00D42F09"/>
    <w:rPr>
      <w:rFonts w:ascii="Tahoma" w:hAnsi="Tahoma" w:cs="Tahoma"/>
      <w:sz w:val="16"/>
      <w:szCs w:val="16"/>
    </w:rPr>
  </w:style>
  <w:style w:type="table" w:styleId="Rcsostblzat">
    <w:name w:val="Table Grid"/>
    <w:basedOn w:val="Normltblzat"/>
    <w:rsid w:val="00366AA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53486"/>
    <w:pPr>
      <w:ind w:left="720"/>
      <w:contextualSpacing/>
      <w:jc w:val="left"/>
    </w:pPr>
    <w:rPr>
      <w:sz w:val="24"/>
      <w:szCs w:val="20"/>
    </w:rPr>
  </w:style>
  <w:style w:type="character" w:customStyle="1" w:styleId="llbChar">
    <w:name w:val="Élőláb Char"/>
    <w:link w:val="llb"/>
    <w:uiPriority w:val="99"/>
    <w:rsid w:val="008F6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839</Words>
  <Characters>5794</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A DOKTORI ÉRTEKEZÉS NYILVÁNOS VITÁJÁNAK</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DOKTORI ÉRTEKEZÉS NYILVÁNOS VITÁJÁNAK</dc:title>
  <dc:subject/>
  <dc:creator>Dr. Simó Gábor</dc:creator>
  <cp:keywords/>
  <dc:description/>
  <cp:lastModifiedBy>Bariz Evelin</cp:lastModifiedBy>
  <cp:revision>4</cp:revision>
  <cp:lastPrinted>2017-10-24T07:57:00Z</cp:lastPrinted>
  <dcterms:created xsi:type="dcterms:W3CDTF">2025-11-12T11:00:00Z</dcterms:created>
  <dcterms:modified xsi:type="dcterms:W3CDTF">2025-11-12T12:46:00Z</dcterms:modified>
</cp:coreProperties>
</file>